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D5D230" w14:textId="550112B9" w:rsidR="008C1DF6" w:rsidRDefault="005A4C2A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Федеральное государственное образовательное бюджетное учреждение </w:t>
      </w:r>
    </w:p>
    <w:p w14:paraId="30ED23C0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14:paraId="14814BF4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«ФИНАНСОВЫЙ УНИВЕРСИТЕТ </w:t>
      </w:r>
    </w:p>
    <w:p w14:paraId="3F4B82E4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 ПРАВИТЕЛЬСТВЕ РОССИЙСКОЙ ФЕДЕРАЦИИ»</w:t>
      </w:r>
    </w:p>
    <w:p w14:paraId="4EE947F5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667A67C1" w14:textId="77777777" w:rsidR="008C1DF6" w:rsidRDefault="008C1DF6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00EB4A95" w14:textId="77777777" w:rsidR="008C1DF6" w:rsidRDefault="008C1DF6">
      <w:pPr>
        <w:suppressAutoHyphens w:val="0"/>
        <w:ind w:firstLine="709"/>
        <w:jc w:val="center"/>
        <w:rPr>
          <w:rFonts w:eastAsia="PMingLiU"/>
          <w:b/>
          <w:sz w:val="28"/>
          <w:szCs w:val="28"/>
          <w:lang w:eastAsia="ru-RU"/>
        </w:rPr>
      </w:pPr>
    </w:p>
    <w:p w14:paraId="5D98E615" w14:textId="77777777" w:rsidR="008C1DF6" w:rsidRDefault="005A4C2A">
      <w:pPr>
        <w:widowControl w:val="0"/>
        <w:suppressAutoHyphens w:val="0"/>
        <w:jc w:val="center"/>
        <w:rPr>
          <w:b/>
          <w:iCs/>
          <w:spacing w:val="-3"/>
          <w:sz w:val="28"/>
          <w:szCs w:val="28"/>
          <w:lang w:eastAsia="ru-RU"/>
        </w:rPr>
      </w:pPr>
      <w:r>
        <w:rPr>
          <w:b/>
          <w:iCs/>
          <w:spacing w:val="-3"/>
          <w:sz w:val="28"/>
          <w:szCs w:val="28"/>
          <w:lang w:eastAsia="ru-RU"/>
        </w:rPr>
        <w:t xml:space="preserve">Кафедра «Физическое воспитание»  </w:t>
      </w:r>
    </w:p>
    <w:p w14:paraId="4DBF970F" w14:textId="77777777" w:rsidR="008C1DF6" w:rsidRDefault="008C1DF6">
      <w:pPr>
        <w:widowControl w:val="0"/>
        <w:suppressAutoHyphens w:val="0"/>
        <w:jc w:val="center"/>
        <w:rPr>
          <w:b/>
          <w:sz w:val="28"/>
          <w:szCs w:val="28"/>
          <w:lang w:eastAsia="ru-RU"/>
        </w:rPr>
      </w:pPr>
    </w:p>
    <w:p w14:paraId="4A13012D" w14:textId="77777777" w:rsidR="008C1DF6" w:rsidRDefault="008C1DF6">
      <w:pPr>
        <w:suppressAutoHyphens w:val="0"/>
        <w:ind w:right="284" w:firstLine="709"/>
        <w:jc w:val="right"/>
        <w:rPr>
          <w:sz w:val="28"/>
          <w:szCs w:val="28"/>
          <w:lang w:eastAsia="ru-RU"/>
        </w:rPr>
      </w:pPr>
    </w:p>
    <w:p w14:paraId="5620F64F" w14:textId="77777777" w:rsidR="008C1DF6" w:rsidRDefault="008C1DF6">
      <w:pPr>
        <w:suppressAutoHyphens w:val="0"/>
        <w:ind w:right="284" w:firstLine="709"/>
        <w:jc w:val="right"/>
        <w:rPr>
          <w:sz w:val="28"/>
          <w:szCs w:val="28"/>
          <w:lang w:eastAsia="ru-RU"/>
        </w:rPr>
      </w:pPr>
    </w:p>
    <w:p w14:paraId="4996222B" w14:textId="77777777" w:rsidR="008C1DF6" w:rsidRDefault="008C1DF6">
      <w:pPr>
        <w:suppressAutoHyphens w:val="0"/>
        <w:ind w:right="284" w:firstLine="709"/>
        <w:jc w:val="right"/>
        <w:rPr>
          <w:sz w:val="28"/>
          <w:szCs w:val="28"/>
          <w:lang w:eastAsia="ru-RU"/>
        </w:rPr>
      </w:pPr>
    </w:p>
    <w:p w14:paraId="1FA9B3EC" w14:textId="71CED715" w:rsidR="008C1DF6" w:rsidRDefault="005A4C2A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Ануров В.Л.</w:t>
      </w:r>
      <w:r w:rsidR="002E5847">
        <w:rPr>
          <w:b/>
          <w:sz w:val="28"/>
          <w:szCs w:val="28"/>
          <w:lang w:eastAsia="ru-RU"/>
        </w:rPr>
        <w:t>, Фокина Н.Ю.</w:t>
      </w:r>
    </w:p>
    <w:p w14:paraId="4C683894" w14:textId="77777777" w:rsidR="008C1DF6" w:rsidRDefault="008C1DF6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554F696B" w14:textId="77777777" w:rsidR="008C1DF6" w:rsidRDefault="005A4C2A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ФИЗИЧЕСКАЯ КУЛЬТУРА И СПОРТ</w:t>
      </w:r>
    </w:p>
    <w:p w14:paraId="628C1E09" w14:textId="77777777" w:rsidR="008C1DF6" w:rsidRDefault="008C1DF6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34693C40" w14:textId="77777777" w:rsidR="008C1DF6" w:rsidRDefault="005A4C2A">
      <w:pPr>
        <w:suppressAutoHyphens w:val="0"/>
        <w:jc w:val="center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Рабочая программа дисциплины</w:t>
      </w:r>
    </w:p>
    <w:p w14:paraId="44393C31" w14:textId="77777777" w:rsidR="008C1DF6" w:rsidRDefault="008C1DF6">
      <w:pPr>
        <w:suppressAutoHyphens w:val="0"/>
        <w:jc w:val="center"/>
        <w:rPr>
          <w:b/>
          <w:sz w:val="28"/>
          <w:szCs w:val="28"/>
          <w:lang w:eastAsia="ru-RU"/>
        </w:rPr>
      </w:pPr>
    </w:p>
    <w:p w14:paraId="62C6EE94" w14:textId="093BD38B" w:rsidR="008C1DF6" w:rsidRDefault="005A4C2A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для студентов</w:t>
      </w:r>
      <w:r w:rsidR="002E5847">
        <w:rPr>
          <w:sz w:val="28"/>
          <w:szCs w:val="28"/>
          <w:lang w:eastAsia="ru-RU"/>
        </w:rPr>
        <w:t xml:space="preserve"> бакалавриата</w:t>
      </w:r>
      <w:r>
        <w:rPr>
          <w:sz w:val="28"/>
          <w:szCs w:val="28"/>
          <w:lang w:eastAsia="ru-RU"/>
        </w:rPr>
        <w:t xml:space="preserve">, обучающихся по </w:t>
      </w:r>
      <w:r w:rsidR="002E5847">
        <w:rPr>
          <w:sz w:val="28"/>
          <w:szCs w:val="28"/>
          <w:lang w:eastAsia="ru-RU"/>
        </w:rPr>
        <w:t xml:space="preserve">направлению подготовки </w:t>
      </w:r>
    </w:p>
    <w:p w14:paraId="4AD0399C" w14:textId="1FB12F7C" w:rsidR="002E5847" w:rsidRDefault="002E5847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38.03.06 Торговое дело</w:t>
      </w:r>
    </w:p>
    <w:p w14:paraId="04BB8840" w14:textId="77777777" w:rsidR="008C1DF6" w:rsidRDefault="008C1DF6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p w14:paraId="2966A29E" w14:textId="77777777" w:rsidR="008C1DF6" w:rsidRDefault="008C1DF6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</w:p>
    <w:p w14:paraId="6179570C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70D446D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2306ADA4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2402E37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339D252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C463B33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D5A0234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11333DF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68B9C794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3A2A633D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72DF946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9C0AB4E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3F787DA4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0C78E029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143C47BC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6798ABAB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66FEBE0C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5CDC706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525903E6" w14:textId="77777777" w:rsidR="008C1DF6" w:rsidRDefault="008C1DF6">
      <w:pPr>
        <w:suppressAutoHyphens w:val="0"/>
        <w:spacing w:line="276" w:lineRule="auto"/>
        <w:jc w:val="center"/>
        <w:rPr>
          <w:lang w:eastAsia="ru-RU"/>
        </w:rPr>
      </w:pPr>
    </w:p>
    <w:p w14:paraId="3BF77CC6" w14:textId="5FCD9505" w:rsidR="008C1DF6" w:rsidRDefault="005A4C2A">
      <w:pPr>
        <w:suppressAutoHyphens w:val="0"/>
        <w:spacing w:line="276" w:lineRule="auto"/>
        <w:jc w:val="center"/>
        <w:rPr>
          <w:b/>
          <w:bCs/>
          <w:lang w:eastAsia="ru-RU"/>
        </w:rPr>
      </w:pPr>
      <w:r>
        <w:rPr>
          <w:b/>
          <w:bCs/>
          <w:lang w:eastAsia="ru-RU"/>
        </w:rPr>
        <w:t>Москва 202</w:t>
      </w:r>
      <w:r w:rsidR="002E5847">
        <w:rPr>
          <w:b/>
          <w:bCs/>
          <w:lang w:eastAsia="ru-RU"/>
        </w:rPr>
        <w:t>4</w:t>
      </w:r>
    </w:p>
    <w:p w14:paraId="207A9930" w14:textId="77777777" w:rsidR="008C1DF6" w:rsidRDefault="008C1DF6">
      <w:pPr>
        <w:suppressAutoHyphens w:val="0"/>
        <w:spacing w:line="276" w:lineRule="auto"/>
        <w:jc w:val="center"/>
        <w:rPr>
          <w:b/>
          <w:bCs/>
          <w:lang w:eastAsia="ru-RU"/>
        </w:rPr>
      </w:pPr>
    </w:p>
    <w:p w14:paraId="3BAE5D7C" w14:textId="77777777" w:rsidR="00506C1F" w:rsidRDefault="00506C1F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1A539770" w14:textId="16D628C1" w:rsidR="008C1DF6" w:rsidRDefault="005A4C2A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lastRenderedPageBreak/>
        <w:t xml:space="preserve">Федеральное государственное образовательное бюджетное учреждение </w:t>
      </w:r>
    </w:p>
    <w:p w14:paraId="13E564BA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высшего образования</w:t>
      </w:r>
    </w:p>
    <w:p w14:paraId="62560085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«ФИНАНСОВЫЙ УНИВЕРСИТЕТ </w:t>
      </w:r>
    </w:p>
    <w:p w14:paraId="185EDD10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ПРИ ПРАВИТЕЛЬСТВЕ РОССИЙСКОЙ ФЕДЕРАЦИИ»</w:t>
      </w:r>
    </w:p>
    <w:p w14:paraId="0A537420" w14:textId="77777777" w:rsidR="008C1DF6" w:rsidRDefault="005A4C2A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(Финансовый университет)</w:t>
      </w:r>
    </w:p>
    <w:p w14:paraId="3E9AA3C7" w14:textId="77777777" w:rsidR="008C1DF6" w:rsidRDefault="008C1DF6">
      <w:pPr>
        <w:suppressAutoHyphens w:val="0"/>
        <w:spacing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D89CCF4" w14:textId="77777777" w:rsidR="008C1DF6" w:rsidRDefault="008C1DF6">
      <w:pPr>
        <w:suppressAutoHyphens w:val="0"/>
        <w:ind w:firstLine="709"/>
        <w:jc w:val="center"/>
        <w:rPr>
          <w:rFonts w:eastAsia="PMingLiU"/>
          <w:b/>
          <w:lang w:eastAsia="ru-RU"/>
        </w:rPr>
      </w:pPr>
    </w:p>
    <w:p w14:paraId="3A88874E" w14:textId="77777777" w:rsidR="008C1DF6" w:rsidRDefault="005A4C2A">
      <w:pPr>
        <w:widowControl w:val="0"/>
        <w:suppressAutoHyphens w:val="0"/>
        <w:jc w:val="center"/>
        <w:rPr>
          <w:b/>
          <w:iCs/>
          <w:spacing w:val="-3"/>
          <w:lang w:eastAsia="ru-RU"/>
        </w:rPr>
      </w:pPr>
      <w:r>
        <w:rPr>
          <w:b/>
          <w:iCs/>
          <w:spacing w:val="-3"/>
          <w:lang w:eastAsia="ru-RU"/>
        </w:rPr>
        <w:t xml:space="preserve">Кафедра «Физическое воспитание»  </w:t>
      </w:r>
    </w:p>
    <w:p w14:paraId="22BB8CEF" w14:textId="77777777" w:rsidR="008C1DF6" w:rsidRDefault="008C1DF6">
      <w:pPr>
        <w:widowControl w:val="0"/>
        <w:suppressAutoHyphens w:val="0"/>
        <w:jc w:val="center"/>
        <w:rPr>
          <w:b/>
          <w:lang w:eastAsia="ru-RU"/>
        </w:rPr>
      </w:pPr>
    </w:p>
    <w:p w14:paraId="101A7F40" w14:textId="77777777" w:rsidR="008C1DF6" w:rsidRDefault="008C1DF6">
      <w:pPr>
        <w:suppressAutoHyphens w:val="0"/>
        <w:ind w:right="284" w:firstLine="709"/>
        <w:jc w:val="right"/>
        <w:rPr>
          <w:lang w:eastAsia="ru-RU"/>
        </w:rPr>
      </w:pPr>
    </w:p>
    <w:tbl>
      <w:tblPr>
        <w:tblW w:w="9287" w:type="dxa"/>
        <w:tblLook w:val="0000" w:firstRow="0" w:lastRow="0" w:firstColumn="0" w:lastColumn="0" w:noHBand="0" w:noVBand="0"/>
      </w:tblPr>
      <w:tblGrid>
        <w:gridCol w:w="4503"/>
        <w:gridCol w:w="566"/>
        <w:gridCol w:w="4218"/>
      </w:tblGrid>
      <w:tr w:rsidR="008C1DF6" w14:paraId="7C375BF4" w14:textId="77777777">
        <w:tc>
          <w:tcPr>
            <w:tcW w:w="4503" w:type="dxa"/>
            <w:shd w:val="clear" w:color="auto" w:fill="auto"/>
          </w:tcPr>
          <w:p w14:paraId="6390663B" w14:textId="77777777" w:rsidR="008C1DF6" w:rsidRDefault="008C1DF6">
            <w:pPr>
              <w:spacing w:after="120"/>
              <w:jc w:val="center"/>
            </w:pPr>
          </w:p>
        </w:tc>
        <w:tc>
          <w:tcPr>
            <w:tcW w:w="566" w:type="dxa"/>
            <w:shd w:val="clear" w:color="auto" w:fill="auto"/>
          </w:tcPr>
          <w:p w14:paraId="35AED72D" w14:textId="77777777" w:rsidR="008C1DF6" w:rsidRDefault="008C1DF6">
            <w:pPr>
              <w:spacing w:after="120"/>
              <w:jc w:val="center"/>
            </w:pPr>
          </w:p>
        </w:tc>
        <w:tc>
          <w:tcPr>
            <w:tcW w:w="4218" w:type="dxa"/>
            <w:shd w:val="clear" w:color="auto" w:fill="auto"/>
          </w:tcPr>
          <w:p w14:paraId="0F81A8DA" w14:textId="77777777" w:rsidR="008C1DF6" w:rsidRDefault="005A4C2A">
            <w:pPr>
              <w:spacing w:after="120"/>
            </w:pPr>
            <w:r>
              <w:t>УТВЕРЖДАЮ</w:t>
            </w:r>
          </w:p>
        </w:tc>
      </w:tr>
      <w:tr w:rsidR="008C1DF6" w14:paraId="59CF511D" w14:textId="77777777">
        <w:tc>
          <w:tcPr>
            <w:tcW w:w="4503" w:type="dxa"/>
            <w:shd w:val="clear" w:color="auto" w:fill="auto"/>
          </w:tcPr>
          <w:p w14:paraId="72CF98A6" w14:textId="77777777" w:rsidR="008C1DF6" w:rsidRDefault="008C1DF6">
            <w:pPr>
              <w:spacing w:after="120"/>
            </w:pPr>
          </w:p>
        </w:tc>
        <w:tc>
          <w:tcPr>
            <w:tcW w:w="566" w:type="dxa"/>
            <w:shd w:val="clear" w:color="auto" w:fill="auto"/>
          </w:tcPr>
          <w:p w14:paraId="211FFFA2" w14:textId="77777777" w:rsidR="008C1DF6" w:rsidRDefault="008C1DF6">
            <w:pPr>
              <w:spacing w:after="120"/>
            </w:pPr>
          </w:p>
        </w:tc>
        <w:tc>
          <w:tcPr>
            <w:tcW w:w="4218" w:type="dxa"/>
            <w:shd w:val="clear" w:color="auto" w:fill="auto"/>
          </w:tcPr>
          <w:p w14:paraId="639EAFE8" w14:textId="77777777" w:rsidR="008C1DF6" w:rsidRDefault="005A4C2A">
            <w:pPr>
              <w:spacing w:line="360" w:lineRule="auto"/>
            </w:pPr>
            <w:r>
              <w:t xml:space="preserve">Проректор по учебной и методической работе </w:t>
            </w:r>
          </w:p>
        </w:tc>
      </w:tr>
      <w:tr w:rsidR="008C1DF6" w14:paraId="309BF0F0" w14:textId="77777777">
        <w:tc>
          <w:tcPr>
            <w:tcW w:w="4503" w:type="dxa"/>
            <w:shd w:val="clear" w:color="auto" w:fill="auto"/>
          </w:tcPr>
          <w:p w14:paraId="0167ACB7" w14:textId="77777777" w:rsidR="008C1DF6" w:rsidRDefault="008C1DF6">
            <w:pPr>
              <w:spacing w:after="120"/>
            </w:pPr>
          </w:p>
        </w:tc>
        <w:tc>
          <w:tcPr>
            <w:tcW w:w="566" w:type="dxa"/>
            <w:shd w:val="clear" w:color="auto" w:fill="auto"/>
          </w:tcPr>
          <w:p w14:paraId="0159A088" w14:textId="77777777" w:rsidR="008C1DF6" w:rsidRDefault="008C1DF6">
            <w:pPr>
              <w:spacing w:after="120"/>
            </w:pPr>
          </w:p>
        </w:tc>
        <w:tc>
          <w:tcPr>
            <w:tcW w:w="4218" w:type="dxa"/>
            <w:shd w:val="clear" w:color="auto" w:fill="auto"/>
          </w:tcPr>
          <w:p w14:paraId="66702FC9" w14:textId="77777777" w:rsidR="008C1DF6" w:rsidRDefault="005A4C2A">
            <w:pPr>
              <w:spacing w:after="120"/>
            </w:pPr>
            <w:r>
              <w:t>_____________ Е. А. Каменева</w:t>
            </w:r>
          </w:p>
          <w:p w14:paraId="78E62810" w14:textId="7F3241AF" w:rsidR="008C1DF6" w:rsidRDefault="005A4C2A">
            <w:pPr>
              <w:spacing w:after="120"/>
            </w:pPr>
            <w:r>
              <w:t>«</w:t>
            </w:r>
            <w:r w:rsidR="00460F32">
              <w:t>7</w:t>
            </w:r>
            <w:r>
              <w:t xml:space="preserve">»  </w:t>
            </w:r>
            <w:r w:rsidR="00460F32">
              <w:t>июня</w:t>
            </w:r>
            <w:r>
              <w:t xml:space="preserve"> 202</w:t>
            </w:r>
            <w:r w:rsidR="002E5847">
              <w:t>4</w:t>
            </w:r>
            <w:r>
              <w:t xml:space="preserve"> г.</w:t>
            </w:r>
          </w:p>
        </w:tc>
      </w:tr>
    </w:tbl>
    <w:p w14:paraId="6976FC3B" w14:textId="77777777" w:rsidR="008C1DF6" w:rsidRDefault="008C1DF6">
      <w:pPr>
        <w:suppressAutoHyphens w:val="0"/>
        <w:ind w:right="284" w:firstLine="709"/>
        <w:jc w:val="right"/>
        <w:rPr>
          <w:lang w:eastAsia="ru-RU"/>
        </w:rPr>
      </w:pPr>
    </w:p>
    <w:p w14:paraId="14B7437F" w14:textId="77777777" w:rsidR="008C1DF6" w:rsidRDefault="008C1DF6">
      <w:pPr>
        <w:suppressAutoHyphens w:val="0"/>
        <w:ind w:right="284" w:firstLine="709"/>
        <w:jc w:val="right"/>
        <w:rPr>
          <w:lang w:eastAsia="ru-RU"/>
        </w:rPr>
      </w:pPr>
    </w:p>
    <w:p w14:paraId="55A50D5E" w14:textId="134A65EB" w:rsidR="008C1DF6" w:rsidRDefault="005A4C2A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 xml:space="preserve">Ануров В.Л., </w:t>
      </w:r>
      <w:r w:rsidR="002E5847">
        <w:rPr>
          <w:b/>
          <w:lang w:eastAsia="ru-RU"/>
        </w:rPr>
        <w:t>Фокина Н.Ю.</w:t>
      </w:r>
    </w:p>
    <w:p w14:paraId="37FEABC3" w14:textId="77777777" w:rsidR="008C1DF6" w:rsidRDefault="008C1DF6">
      <w:pPr>
        <w:suppressAutoHyphens w:val="0"/>
        <w:jc w:val="center"/>
        <w:rPr>
          <w:b/>
          <w:lang w:eastAsia="ru-RU"/>
        </w:rPr>
      </w:pPr>
    </w:p>
    <w:p w14:paraId="40101ECC" w14:textId="77777777" w:rsidR="008C1DF6" w:rsidRDefault="005A4C2A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>ФИЗИЧЕСКАЯ КУЛЬТУРА И СПОРТ</w:t>
      </w:r>
    </w:p>
    <w:p w14:paraId="457A5279" w14:textId="77777777" w:rsidR="008C1DF6" w:rsidRDefault="008C1DF6">
      <w:pPr>
        <w:suppressAutoHyphens w:val="0"/>
        <w:jc w:val="center"/>
        <w:rPr>
          <w:b/>
          <w:lang w:eastAsia="ru-RU"/>
        </w:rPr>
      </w:pPr>
    </w:p>
    <w:p w14:paraId="00BAC80C" w14:textId="77777777" w:rsidR="008C1DF6" w:rsidRDefault="005A4C2A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>Рабочая программа дисциплины</w:t>
      </w:r>
    </w:p>
    <w:p w14:paraId="189930E7" w14:textId="77777777" w:rsidR="008C1DF6" w:rsidRDefault="008C1DF6">
      <w:pPr>
        <w:suppressAutoHyphens w:val="0"/>
        <w:jc w:val="center"/>
        <w:rPr>
          <w:b/>
          <w:lang w:eastAsia="ru-RU"/>
        </w:rPr>
      </w:pPr>
    </w:p>
    <w:p w14:paraId="4DFD50C0" w14:textId="77777777" w:rsidR="002E5847" w:rsidRDefault="002E5847" w:rsidP="002E5847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для студентов бакалавриата, обучающихся по направлению подготовки </w:t>
      </w:r>
    </w:p>
    <w:p w14:paraId="0A0FA3D4" w14:textId="77777777" w:rsidR="002E5847" w:rsidRDefault="002E5847" w:rsidP="002E5847">
      <w:pPr>
        <w:suppressAutoHyphens w:val="0"/>
        <w:spacing w:line="276" w:lineRule="auto"/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38.03.06 Торговое дело</w:t>
      </w:r>
    </w:p>
    <w:p w14:paraId="3E6FEA2B" w14:textId="77777777" w:rsidR="008C1DF6" w:rsidRDefault="008C1DF6">
      <w:pPr>
        <w:rPr>
          <w:lang w:eastAsia="ru-RU"/>
        </w:rPr>
      </w:pPr>
    </w:p>
    <w:p w14:paraId="6677576C" w14:textId="77777777" w:rsidR="008C1DF6" w:rsidRDefault="008C1DF6">
      <w:pPr>
        <w:jc w:val="center"/>
        <w:rPr>
          <w:lang w:eastAsia="ru-RU"/>
        </w:rPr>
      </w:pPr>
    </w:p>
    <w:p w14:paraId="0B61C858" w14:textId="77777777" w:rsidR="008C1DF6" w:rsidRDefault="005A4C2A">
      <w:pPr>
        <w:spacing w:line="276" w:lineRule="auto"/>
        <w:jc w:val="center"/>
        <w:rPr>
          <w:i/>
          <w:lang w:eastAsia="ru-RU"/>
        </w:rPr>
      </w:pPr>
      <w:r>
        <w:rPr>
          <w:i/>
          <w:lang w:eastAsia="ru-RU"/>
        </w:rPr>
        <w:t>Рекомендовано Ученым советом факультета «Высшей школы управления»</w:t>
      </w:r>
    </w:p>
    <w:p w14:paraId="414F7FFB" w14:textId="4CDB9BD2" w:rsidR="008C1DF6" w:rsidRDefault="005A4C2A">
      <w:pPr>
        <w:spacing w:line="276" w:lineRule="auto"/>
        <w:jc w:val="center"/>
        <w:rPr>
          <w:i/>
          <w:color w:val="FF0000"/>
          <w:lang w:eastAsia="ru-RU"/>
        </w:rPr>
      </w:pPr>
      <w:r>
        <w:rPr>
          <w:i/>
          <w:lang w:eastAsia="ru-RU"/>
        </w:rPr>
        <w:t xml:space="preserve">(протокол  от </w:t>
      </w:r>
      <w:r w:rsidR="00460F32">
        <w:rPr>
          <w:i/>
          <w:lang w:eastAsia="ru-RU"/>
        </w:rPr>
        <w:t>21.05.</w:t>
      </w:r>
      <w:r>
        <w:rPr>
          <w:i/>
          <w:lang w:eastAsia="ru-RU"/>
        </w:rPr>
        <w:t>20</w:t>
      </w:r>
      <w:r w:rsidR="002E5847">
        <w:rPr>
          <w:i/>
          <w:lang w:eastAsia="ru-RU"/>
        </w:rPr>
        <w:t>24</w:t>
      </w:r>
      <w:r>
        <w:rPr>
          <w:i/>
          <w:lang w:eastAsia="ru-RU"/>
        </w:rPr>
        <w:t xml:space="preserve"> г. №</w:t>
      </w:r>
      <w:r w:rsidR="00460F32">
        <w:rPr>
          <w:i/>
          <w:lang w:eastAsia="ru-RU"/>
        </w:rPr>
        <w:t xml:space="preserve"> 43</w:t>
      </w:r>
      <w:r>
        <w:rPr>
          <w:i/>
          <w:lang w:eastAsia="ru-RU"/>
        </w:rPr>
        <w:t xml:space="preserve"> </w:t>
      </w:r>
      <w:r w:rsidR="002E5847">
        <w:rPr>
          <w:i/>
          <w:lang w:eastAsia="ru-RU"/>
        </w:rPr>
        <w:t xml:space="preserve"> </w:t>
      </w:r>
      <w:r>
        <w:rPr>
          <w:i/>
          <w:lang w:eastAsia="ru-RU"/>
        </w:rPr>
        <w:t>)</w:t>
      </w:r>
    </w:p>
    <w:p w14:paraId="21ED99E0" w14:textId="77777777" w:rsidR="008C1DF6" w:rsidRDefault="008C1DF6">
      <w:pPr>
        <w:spacing w:line="276" w:lineRule="auto"/>
        <w:jc w:val="center"/>
        <w:rPr>
          <w:i/>
          <w:lang w:eastAsia="ru-RU"/>
        </w:rPr>
      </w:pPr>
    </w:p>
    <w:p w14:paraId="3334EA1C" w14:textId="77777777" w:rsidR="008C1DF6" w:rsidRDefault="005A4C2A">
      <w:pPr>
        <w:spacing w:line="276" w:lineRule="auto"/>
        <w:jc w:val="center"/>
        <w:rPr>
          <w:i/>
          <w:lang w:eastAsia="ru-RU"/>
        </w:rPr>
      </w:pPr>
      <w:r>
        <w:rPr>
          <w:i/>
          <w:lang w:eastAsia="ru-RU"/>
        </w:rPr>
        <w:t xml:space="preserve">Одобрено заседанием кафедры «Физическое воспитание» </w:t>
      </w:r>
    </w:p>
    <w:p w14:paraId="100615CF" w14:textId="567724D7" w:rsidR="008C1DF6" w:rsidRDefault="005A4C2A">
      <w:pPr>
        <w:jc w:val="center"/>
        <w:rPr>
          <w:i/>
          <w:lang w:eastAsia="ru-RU"/>
        </w:rPr>
      </w:pPr>
      <w:r>
        <w:rPr>
          <w:i/>
          <w:iCs/>
          <w:lang w:eastAsia="ru-RU"/>
        </w:rPr>
        <w:t>(протокол</w:t>
      </w:r>
      <w:r w:rsidR="00460F32">
        <w:rPr>
          <w:i/>
          <w:iCs/>
          <w:lang w:eastAsia="ru-RU"/>
        </w:rPr>
        <w:t xml:space="preserve"> </w:t>
      </w:r>
      <w:r>
        <w:rPr>
          <w:i/>
          <w:iCs/>
          <w:lang w:eastAsia="ru-RU"/>
        </w:rPr>
        <w:t xml:space="preserve"> от </w:t>
      </w:r>
      <w:r w:rsidR="00460F32">
        <w:rPr>
          <w:i/>
          <w:iCs/>
          <w:lang w:eastAsia="ru-RU"/>
        </w:rPr>
        <w:t>14.05.20</w:t>
      </w:r>
      <w:r>
        <w:rPr>
          <w:i/>
          <w:iCs/>
          <w:lang w:eastAsia="ru-RU"/>
        </w:rPr>
        <w:t>2</w:t>
      </w:r>
      <w:r w:rsidR="002E5847">
        <w:rPr>
          <w:i/>
          <w:iCs/>
          <w:lang w:eastAsia="ru-RU"/>
        </w:rPr>
        <w:t>4</w:t>
      </w:r>
      <w:r>
        <w:rPr>
          <w:i/>
          <w:iCs/>
          <w:lang w:eastAsia="ru-RU"/>
        </w:rPr>
        <w:t xml:space="preserve"> г. № </w:t>
      </w:r>
      <w:r w:rsidR="00460F32">
        <w:rPr>
          <w:i/>
          <w:iCs/>
          <w:lang w:eastAsia="ru-RU"/>
        </w:rPr>
        <w:t>10</w:t>
      </w:r>
      <w:bookmarkStart w:id="0" w:name="_GoBack"/>
      <w:bookmarkEnd w:id="0"/>
      <w:r w:rsidR="002E5847">
        <w:rPr>
          <w:i/>
          <w:iCs/>
          <w:lang w:eastAsia="ru-RU"/>
        </w:rPr>
        <w:t xml:space="preserve"> </w:t>
      </w:r>
      <w:r>
        <w:rPr>
          <w:i/>
          <w:iCs/>
          <w:lang w:eastAsia="ru-RU"/>
        </w:rPr>
        <w:t>)</w:t>
      </w:r>
    </w:p>
    <w:p w14:paraId="547F4D50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32C5C8DC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68B76EBF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60207285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57D6500D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53C9E69A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03A080A9" w14:textId="77777777" w:rsidR="008C1DF6" w:rsidRDefault="008C1DF6">
      <w:pPr>
        <w:widowControl w:val="0"/>
        <w:suppressAutoHyphens w:val="0"/>
        <w:spacing w:line="360" w:lineRule="auto"/>
        <w:jc w:val="center"/>
        <w:rPr>
          <w:b/>
          <w:lang w:eastAsia="ru-RU"/>
        </w:rPr>
      </w:pPr>
    </w:p>
    <w:p w14:paraId="3F747749" w14:textId="3911B470" w:rsidR="008C1DF6" w:rsidRDefault="005A4C2A">
      <w:pPr>
        <w:widowControl w:val="0"/>
        <w:suppressAutoHyphens w:val="0"/>
        <w:spacing w:line="360" w:lineRule="auto"/>
        <w:jc w:val="center"/>
        <w:rPr>
          <w:b/>
          <w:caps/>
          <w:lang w:eastAsia="ru-RU"/>
        </w:rPr>
      </w:pPr>
      <w:r>
        <w:rPr>
          <w:b/>
          <w:lang w:eastAsia="ru-RU"/>
        </w:rPr>
        <w:t>Москва</w:t>
      </w:r>
      <w:r>
        <w:rPr>
          <w:b/>
          <w:caps/>
          <w:lang w:eastAsia="ru-RU"/>
        </w:rPr>
        <w:t xml:space="preserve"> 202</w:t>
      </w:r>
      <w:r w:rsidR="002E5847">
        <w:rPr>
          <w:b/>
          <w:caps/>
          <w:lang w:eastAsia="ru-RU"/>
        </w:rPr>
        <w:t>4</w:t>
      </w:r>
    </w:p>
    <w:p w14:paraId="72110595" w14:textId="77777777" w:rsidR="008C1DF6" w:rsidRDefault="008C1DF6">
      <w:pPr>
        <w:contextualSpacing/>
        <w:rPr>
          <w:b/>
          <w:bCs/>
          <w:lang w:eastAsia="ru-RU"/>
        </w:rPr>
      </w:pPr>
    </w:p>
    <w:p w14:paraId="12100BB5" w14:textId="77777777" w:rsidR="008C1DF6" w:rsidRDefault="008C1DF6">
      <w:pPr>
        <w:contextualSpacing/>
        <w:rPr>
          <w:b/>
          <w:bCs/>
          <w:lang w:eastAsia="ru-RU"/>
        </w:rPr>
      </w:pPr>
    </w:p>
    <w:p w14:paraId="0C9DEBDC" w14:textId="77777777" w:rsidR="008C1DF6" w:rsidRDefault="008C1DF6">
      <w:pPr>
        <w:contextualSpacing/>
        <w:rPr>
          <w:b/>
          <w:bCs/>
          <w:lang w:eastAsia="ru-RU"/>
        </w:rPr>
      </w:pPr>
    </w:p>
    <w:p w14:paraId="216E06E1" w14:textId="77777777" w:rsidR="008C1DF6" w:rsidRDefault="005A4C2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УДК 796(073)                                                                        </w:t>
      </w:r>
    </w:p>
    <w:p w14:paraId="150AA2CF" w14:textId="77777777" w:rsidR="008C1DF6" w:rsidRDefault="005A4C2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 xml:space="preserve">ББК 75я73      </w:t>
      </w:r>
    </w:p>
    <w:p w14:paraId="54149419" w14:textId="77777777" w:rsidR="008C1DF6" w:rsidRDefault="005A4C2A">
      <w:pPr>
        <w:contextualSpacing/>
        <w:rPr>
          <w:b/>
          <w:bCs/>
          <w:lang w:eastAsia="ru-RU"/>
        </w:rPr>
      </w:pPr>
      <w:r>
        <w:rPr>
          <w:b/>
          <w:bCs/>
          <w:lang w:eastAsia="ru-RU"/>
        </w:rPr>
        <w:t>А      72</w:t>
      </w:r>
    </w:p>
    <w:p w14:paraId="34826610" w14:textId="77777777" w:rsidR="008C1DF6" w:rsidRDefault="008C1DF6">
      <w:pPr>
        <w:contextualSpacing/>
        <w:rPr>
          <w:b/>
          <w:bCs/>
        </w:rPr>
      </w:pPr>
    </w:p>
    <w:p w14:paraId="09924BA2" w14:textId="77777777" w:rsidR="008C1DF6" w:rsidRDefault="005A4C2A">
      <w:pPr>
        <w:contextualSpacing/>
        <w:jc w:val="both"/>
        <w:rPr>
          <w:b/>
          <w:bCs/>
        </w:rPr>
      </w:pPr>
      <w:r>
        <w:rPr>
          <w:b/>
          <w:bCs/>
        </w:rPr>
        <w:t xml:space="preserve">Рецензент: </w:t>
      </w:r>
      <w:r>
        <w:rPr>
          <w:bCs/>
        </w:rPr>
        <w:t>П.В. Галочкин, к.пед.н., заведующий кафедрой «Физическое воспитание»</w:t>
      </w:r>
    </w:p>
    <w:p w14:paraId="7BBDF2FD" w14:textId="77777777" w:rsidR="002E5847" w:rsidRPr="002E5847" w:rsidRDefault="005A4C2A" w:rsidP="002E5847">
      <w:pPr>
        <w:suppressAutoHyphens w:val="0"/>
        <w:spacing w:line="276" w:lineRule="auto"/>
        <w:jc w:val="both"/>
        <w:rPr>
          <w:lang w:eastAsia="ru-RU"/>
        </w:rPr>
      </w:pPr>
      <w:r>
        <w:rPr>
          <w:b/>
          <w:lang w:eastAsia="ru-RU"/>
        </w:rPr>
        <w:t>В.Л. Ануров,</w:t>
      </w:r>
      <w:r w:rsidR="002E5847">
        <w:rPr>
          <w:b/>
          <w:lang w:eastAsia="ru-RU"/>
        </w:rPr>
        <w:t xml:space="preserve"> Н.Ю. Фокина</w:t>
      </w:r>
      <w:r>
        <w:rPr>
          <w:b/>
          <w:lang w:eastAsia="ru-RU"/>
        </w:rPr>
        <w:t xml:space="preserve">. </w:t>
      </w:r>
      <w:r>
        <w:rPr>
          <w:b/>
          <w:shd w:val="clear" w:color="auto" w:fill="FFFFFF"/>
        </w:rPr>
        <w:t>«Физическая культура и спорт»</w:t>
      </w:r>
      <w:r>
        <w:rPr>
          <w:lang w:eastAsia="ru-RU"/>
        </w:rPr>
        <w:t xml:space="preserve">.    Рабочая программа дисциплины </w:t>
      </w:r>
      <w:r w:rsidR="002E5847" w:rsidRPr="002E5847">
        <w:rPr>
          <w:lang w:eastAsia="ru-RU"/>
        </w:rPr>
        <w:t xml:space="preserve">для студентов бакалавриата, обучающихся по направлению подготовки </w:t>
      </w:r>
    </w:p>
    <w:p w14:paraId="4C6C34D5" w14:textId="28B469E6" w:rsidR="008C1DF6" w:rsidRDefault="002E5847">
      <w:pPr>
        <w:suppressAutoHyphens w:val="0"/>
        <w:spacing w:line="276" w:lineRule="auto"/>
        <w:jc w:val="both"/>
        <w:rPr>
          <w:lang w:eastAsia="ru-RU"/>
        </w:rPr>
      </w:pPr>
      <w:r w:rsidRPr="002E5847">
        <w:rPr>
          <w:lang w:eastAsia="ru-RU"/>
        </w:rPr>
        <w:t>38.03.06 Торговое дело</w:t>
      </w:r>
      <w:r>
        <w:rPr>
          <w:lang w:eastAsia="ru-RU"/>
        </w:rPr>
        <w:t xml:space="preserve"> </w:t>
      </w:r>
      <w:r w:rsidR="005A4C2A">
        <w:rPr>
          <w:lang w:eastAsia="ru-RU"/>
        </w:rPr>
        <w:t xml:space="preserve">(очная форма). </w:t>
      </w:r>
      <w:r w:rsidR="005A4C2A">
        <w:rPr>
          <w:shd w:val="clear" w:color="auto" w:fill="FFFFFF"/>
        </w:rPr>
        <w:t>– М.: Финансовый университет, кафедра «Физическое воспитание», 202</w:t>
      </w:r>
      <w:r>
        <w:rPr>
          <w:shd w:val="clear" w:color="auto" w:fill="FFFFFF"/>
        </w:rPr>
        <w:t>4</w:t>
      </w:r>
      <w:r w:rsidR="00F52D6C">
        <w:rPr>
          <w:shd w:val="clear" w:color="auto" w:fill="FFFFFF"/>
        </w:rPr>
        <w:t>. – 23</w:t>
      </w:r>
      <w:r w:rsidR="005A4C2A">
        <w:rPr>
          <w:shd w:val="clear" w:color="auto" w:fill="FFFFFF"/>
        </w:rPr>
        <w:t xml:space="preserve"> с.</w:t>
      </w:r>
    </w:p>
    <w:p w14:paraId="6E33A4F2" w14:textId="77777777" w:rsidR="008C1DF6" w:rsidRDefault="008C1DF6">
      <w:pPr>
        <w:spacing w:line="360" w:lineRule="auto"/>
        <w:ind w:right="22"/>
        <w:contextualSpacing/>
        <w:jc w:val="both"/>
        <w:rPr>
          <w:highlight w:val="white"/>
        </w:rPr>
      </w:pPr>
    </w:p>
    <w:p w14:paraId="4E4BC263" w14:textId="77777777" w:rsidR="008C1DF6" w:rsidRDefault="008C1DF6">
      <w:pPr>
        <w:suppressAutoHyphens w:val="0"/>
        <w:ind w:firstLine="432"/>
        <w:jc w:val="both"/>
        <w:rPr>
          <w:lang w:eastAsia="ru-RU"/>
        </w:rPr>
      </w:pPr>
    </w:p>
    <w:p w14:paraId="4B6D2E26" w14:textId="77777777" w:rsidR="008C1DF6" w:rsidRDefault="008C1DF6">
      <w:pPr>
        <w:suppressAutoHyphens w:val="0"/>
        <w:ind w:firstLine="432"/>
        <w:jc w:val="both"/>
        <w:rPr>
          <w:lang w:eastAsia="ru-RU"/>
        </w:rPr>
      </w:pPr>
    </w:p>
    <w:p w14:paraId="36904E02" w14:textId="77777777" w:rsidR="008C1DF6" w:rsidRDefault="005A4C2A">
      <w:pPr>
        <w:suppressAutoHyphens w:val="0"/>
        <w:ind w:firstLine="432"/>
        <w:jc w:val="both"/>
        <w:rPr>
          <w:lang w:eastAsia="ru-RU"/>
        </w:rPr>
      </w:pPr>
      <w:r>
        <w:rPr>
          <w:lang w:eastAsia="ru-RU"/>
        </w:rPr>
        <w:t>Рабочая программа дисциплины</w:t>
      </w:r>
      <w:r>
        <w:rPr>
          <w:spacing w:val="-2"/>
          <w:lang w:eastAsia="ru-RU"/>
        </w:rPr>
        <w:t xml:space="preserve"> содержит</w:t>
      </w:r>
      <w:r>
        <w:rPr>
          <w:lang w:eastAsia="ru-RU"/>
        </w:rPr>
        <w:t xml:space="preserve"> требования к результатам освоения дисциплины, содержание дисциплины, тематику практических занятий и технологии их проведения, формы самостоятельной работы, контрольные вопросы и систему оценивания, учебно-методическое и информационное обеспечение дисциплины.</w:t>
      </w:r>
    </w:p>
    <w:p w14:paraId="590D7346" w14:textId="77777777" w:rsidR="008C1DF6" w:rsidRDefault="008C1DF6">
      <w:pPr>
        <w:spacing w:line="360" w:lineRule="auto"/>
        <w:contextualSpacing/>
        <w:rPr>
          <w:i/>
          <w:iCs/>
        </w:rPr>
      </w:pPr>
    </w:p>
    <w:p w14:paraId="740C2862" w14:textId="77777777" w:rsidR="008C1DF6" w:rsidRDefault="008C1DF6">
      <w:pPr>
        <w:spacing w:line="360" w:lineRule="auto"/>
        <w:contextualSpacing/>
        <w:rPr>
          <w:i/>
          <w:iCs/>
        </w:rPr>
      </w:pPr>
    </w:p>
    <w:p w14:paraId="11761D48" w14:textId="77777777" w:rsidR="008C1DF6" w:rsidRDefault="005A4C2A">
      <w:pPr>
        <w:spacing w:before="120" w:after="120"/>
        <w:jc w:val="center"/>
        <w:rPr>
          <w:i/>
          <w:lang w:eastAsia="ru-RU"/>
        </w:rPr>
      </w:pPr>
      <w:r>
        <w:rPr>
          <w:b/>
          <w:i/>
          <w:lang w:eastAsia="ru-RU"/>
        </w:rPr>
        <w:t>Учебное издание</w:t>
      </w:r>
    </w:p>
    <w:p w14:paraId="7B4E195C" w14:textId="77777777" w:rsidR="008C1DF6" w:rsidRDefault="008C1DF6">
      <w:pPr>
        <w:contextualSpacing/>
        <w:rPr>
          <w:i/>
          <w:iCs/>
        </w:rPr>
      </w:pPr>
    </w:p>
    <w:p w14:paraId="7E2FE630" w14:textId="4FFC5543" w:rsidR="008C1DF6" w:rsidRDefault="005A4C2A">
      <w:pPr>
        <w:suppressAutoHyphens w:val="0"/>
        <w:jc w:val="center"/>
        <w:rPr>
          <w:b/>
          <w:lang w:eastAsia="ru-RU"/>
        </w:rPr>
      </w:pPr>
      <w:r>
        <w:rPr>
          <w:b/>
          <w:lang w:eastAsia="ru-RU"/>
        </w:rPr>
        <w:t xml:space="preserve">Ануров В.Л., </w:t>
      </w:r>
      <w:r w:rsidR="002E5847">
        <w:rPr>
          <w:b/>
          <w:lang w:eastAsia="ru-RU"/>
        </w:rPr>
        <w:t>Фокина Н.Ю.</w:t>
      </w:r>
    </w:p>
    <w:p w14:paraId="0E9EC4BD" w14:textId="77777777" w:rsidR="008C1DF6" w:rsidRDefault="005A4C2A">
      <w:pPr>
        <w:tabs>
          <w:tab w:val="left" w:pos="0"/>
        </w:tabs>
        <w:contextualSpacing/>
        <w:jc w:val="center"/>
        <w:rPr>
          <w:b/>
          <w:lang w:eastAsia="ru-RU"/>
        </w:rPr>
      </w:pPr>
      <w:r>
        <w:rPr>
          <w:b/>
          <w:lang w:eastAsia="ru-RU"/>
        </w:rPr>
        <w:t xml:space="preserve"> </w:t>
      </w:r>
    </w:p>
    <w:p w14:paraId="7BEE3F87" w14:textId="77777777" w:rsidR="008C1DF6" w:rsidRDefault="005A4C2A">
      <w:pPr>
        <w:tabs>
          <w:tab w:val="left" w:pos="0"/>
        </w:tabs>
        <w:contextualSpacing/>
        <w:jc w:val="center"/>
        <w:rPr>
          <w:lang w:eastAsia="ru-RU"/>
        </w:rPr>
      </w:pPr>
      <w:r>
        <w:rPr>
          <w:b/>
          <w:shd w:val="clear" w:color="auto" w:fill="FFFFFF"/>
        </w:rPr>
        <w:t>«Физическая культура и спорт»</w:t>
      </w:r>
      <w:r>
        <w:rPr>
          <w:lang w:eastAsia="ru-RU"/>
        </w:rPr>
        <w:t xml:space="preserve"> </w:t>
      </w:r>
    </w:p>
    <w:p w14:paraId="7E081912" w14:textId="6726D491" w:rsidR="008C1DF6" w:rsidRDefault="005A4C2A" w:rsidP="002E5847">
      <w:pPr>
        <w:suppressAutoHyphens w:val="0"/>
        <w:spacing w:line="276" w:lineRule="auto"/>
        <w:jc w:val="center"/>
        <w:rPr>
          <w:lang w:eastAsia="ru-RU"/>
        </w:rPr>
      </w:pPr>
      <w:r>
        <w:rPr>
          <w:lang w:eastAsia="ru-RU"/>
        </w:rPr>
        <w:t xml:space="preserve">   Рабочая программа дисциплины </w:t>
      </w:r>
      <w:r w:rsidR="002E5847">
        <w:rPr>
          <w:lang w:eastAsia="ru-RU"/>
        </w:rPr>
        <w:t xml:space="preserve">для студентов бакалавриата, обучающихся по направлению подготовки 38.03.06 Торговое дело </w:t>
      </w:r>
      <w:r>
        <w:rPr>
          <w:lang w:eastAsia="ru-RU"/>
        </w:rPr>
        <w:t>(очная форма)</w:t>
      </w:r>
    </w:p>
    <w:p w14:paraId="17B6D1A2" w14:textId="77777777" w:rsidR="008C1DF6" w:rsidRDefault="008C1DF6">
      <w:pPr>
        <w:tabs>
          <w:tab w:val="left" w:pos="0"/>
        </w:tabs>
        <w:contextualSpacing/>
        <w:jc w:val="center"/>
        <w:rPr>
          <w:lang w:eastAsia="ru-RU"/>
        </w:rPr>
      </w:pPr>
    </w:p>
    <w:p w14:paraId="5B9504B3" w14:textId="77777777" w:rsidR="008C1DF6" w:rsidRDefault="008C1DF6">
      <w:pPr>
        <w:tabs>
          <w:tab w:val="left" w:pos="0"/>
        </w:tabs>
        <w:contextualSpacing/>
        <w:jc w:val="center"/>
        <w:rPr>
          <w:b/>
          <w:bCs/>
        </w:rPr>
      </w:pPr>
    </w:p>
    <w:tbl>
      <w:tblPr>
        <w:tblW w:w="9346" w:type="dxa"/>
        <w:tblInd w:w="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4"/>
        <w:gridCol w:w="4798"/>
        <w:gridCol w:w="2128"/>
        <w:gridCol w:w="986"/>
      </w:tblGrid>
      <w:tr w:rsidR="008C1DF6" w14:paraId="33086C33" w14:textId="77777777">
        <w:tc>
          <w:tcPr>
            <w:tcW w:w="1434" w:type="dxa"/>
          </w:tcPr>
          <w:p w14:paraId="7EE2207D" w14:textId="77777777" w:rsidR="008C1DF6" w:rsidRDefault="008C1DF6">
            <w:pPr>
              <w:spacing w:line="360" w:lineRule="auto"/>
            </w:pPr>
          </w:p>
        </w:tc>
        <w:tc>
          <w:tcPr>
            <w:tcW w:w="4797" w:type="dxa"/>
          </w:tcPr>
          <w:p w14:paraId="440556F8" w14:textId="77777777" w:rsidR="008C1DF6" w:rsidRDefault="005A4C2A">
            <w:pPr>
              <w:spacing w:line="360" w:lineRule="auto"/>
            </w:pPr>
            <w:r>
              <w:t xml:space="preserve">     </w:t>
            </w:r>
          </w:p>
        </w:tc>
        <w:tc>
          <w:tcPr>
            <w:tcW w:w="2128" w:type="dxa"/>
          </w:tcPr>
          <w:p w14:paraId="1BE62FCD" w14:textId="77777777" w:rsidR="008C1DF6" w:rsidRDefault="008C1DF6">
            <w:pPr>
              <w:spacing w:line="360" w:lineRule="auto"/>
            </w:pPr>
          </w:p>
          <w:p w14:paraId="68C49ECA" w14:textId="77777777" w:rsidR="008C1DF6" w:rsidRDefault="008C1DF6">
            <w:pPr>
              <w:spacing w:line="360" w:lineRule="auto"/>
            </w:pPr>
          </w:p>
        </w:tc>
        <w:tc>
          <w:tcPr>
            <w:tcW w:w="986" w:type="dxa"/>
          </w:tcPr>
          <w:p w14:paraId="5A0CAAFC" w14:textId="77777777" w:rsidR="008C1DF6" w:rsidRDefault="008C1DF6"/>
        </w:tc>
      </w:tr>
      <w:tr w:rsidR="008C1DF6" w:rsidRPr="00460F32" w14:paraId="58B943E8" w14:textId="77777777">
        <w:trPr>
          <w:trHeight w:val="278"/>
        </w:trPr>
        <w:tc>
          <w:tcPr>
            <w:tcW w:w="9345" w:type="dxa"/>
            <w:gridSpan w:val="4"/>
          </w:tcPr>
          <w:p w14:paraId="652BB485" w14:textId="77777777" w:rsidR="008C1DF6" w:rsidRDefault="005A4C2A">
            <w:pPr>
              <w:tabs>
                <w:tab w:val="left" w:pos="2940"/>
              </w:tabs>
              <w:jc w:val="center"/>
              <w:rPr>
                <w:lang w:val="en-US"/>
              </w:rPr>
            </w:pPr>
            <w:r>
              <w:t>Формат</w:t>
            </w:r>
            <w:r>
              <w:rPr>
                <w:lang w:val="en-US"/>
              </w:rPr>
              <w:t xml:space="preserve"> 60x90/16. </w:t>
            </w:r>
            <w:r>
              <w:t>Гарнитура</w:t>
            </w:r>
            <w:r>
              <w:rPr>
                <w:lang w:val="en-US"/>
              </w:rPr>
              <w:t xml:space="preserve"> </w:t>
            </w:r>
            <w:r>
              <w:rPr>
                <w:i/>
                <w:lang w:val="en-US"/>
              </w:rPr>
              <w:t>Times New Roman</w:t>
            </w:r>
          </w:p>
        </w:tc>
      </w:tr>
      <w:tr w:rsidR="008C1DF6" w14:paraId="7BDADF9E" w14:textId="77777777">
        <w:trPr>
          <w:trHeight w:val="357"/>
        </w:trPr>
        <w:tc>
          <w:tcPr>
            <w:tcW w:w="9345" w:type="dxa"/>
            <w:gridSpan w:val="4"/>
          </w:tcPr>
          <w:p w14:paraId="566F0335" w14:textId="6D01ED9D" w:rsidR="008C1DF6" w:rsidRDefault="005A4C2A">
            <w:pPr>
              <w:tabs>
                <w:tab w:val="left" w:pos="2940"/>
              </w:tabs>
              <w:jc w:val="center"/>
            </w:pPr>
            <w:r>
              <w:t>Усл. п.л. 1,75. Изд. № _____. – 202</w:t>
            </w:r>
            <w:r w:rsidR="002E5847">
              <w:t>4</w:t>
            </w:r>
            <w:r>
              <w:t>. Тираж - 50 экз.</w:t>
            </w:r>
          </w:p>
        </w:tc>
      </w:tr>
      <w:tr w:rsidR="008C1DF6" w14:paraId="4F0AEF3F" w14:textId="77777777">
        <w:trPr>
          <w:trHeight w:val="195"/>
        </w:trPr>
        <w:tc>
          <w:tcPr>
            <w:tcW w:w="9345" w:type="dxa"/>
            <w:gridSpan w:val="4"/>
          </w:tcPr>
          <w:p w14:paraId="16C1A8A9" w14:textId="77777777" w:rsidR="008C1DF6" w:rsidRDefault="005A4C2A">
            <w:pPr>
              <w:jc w:val="center"/>
            </w:pPr>
            <w:r>
              <w:t>Заказ № ______</w:t>
            </w:r>
          </w:p>
          <w:p w14:paraId="1E702367" w14:textId="77777777" w:rsidR="008C1DF6" w:rsidRDefault="008C1DF6">
            <w:pPr>
              <w:jc w:val="center"/>
            </w:pPr>
          </w:p>
        </w:tc>
      </w:tr>
      <w:tr w:rsidR="008C1DF6" w14:paraId="37769584" w14:textId="77777777">
        <w:trPr>
          <w:trHeight w:val="414"/>
        </w:trPr>
        <w:tc>
          <w:tcPr>
            <w:tcW w:w="9345" w:type="dxa"/>
            <w:gridSpan w:val="4"/>
          </w:tcPr>
          <w:p w14:paraId="71893301" w14:textId="77777777" w:rsidR="008C1DF6" w:rsidRDefault="005A4C2A">
            <w:pPr>
              <w:spacing w:line="360" w:lineRule="auto"/>
              <w:jc w:val="center"/>
            </w:pPr>
            <w:r>
              <w:rPr>
                <w:b/>
              </w:rPr>
              <w:t>Отпечатано в Финансовом университете</w:t>
            </w:r>
          </w:p>
        </w:tc>
      </w:tr>
    </w:tbl>
    <w:p w14:paraId="5B52AF02" w14:textId="77777777" w:rsidR="008C1DF6" w:rsidRDefault="005A4C2A">
      <w:pPr>
        <w:tabs>
          <w:tab w:val="left" w:pos="0"/>
        </w:tabs>
        <w:contextualSpacing/>
        <w:jc w:val="right"/>
        <w:rPr>
          <w:b/>
          <w:bCs/>
        </w:rPr>
      </w:pPr>
      <w:r>
        <w:rPr>
          <w:b/>
          <w:bCs/>
        </w:rPr>
        <w:tab/>
      </w:r>
    </w:p>
    <w:p w14:paraId="0E10D990" w14:textId="77777777" w:rsidR="008C1DF6" w:rsidRDefault="008C1DF6">
      <w:pPr>
        <w:tabs>
          <w:tab w:val="left" w:pos="0"/>
        </w:tabs>
        <w:contextualSpacing/>
        <w:jc w:val="right"/>
        <w:rPr>
          <w:b/>
          <w:bCs/>
        </w:rPr>
      </w:pPr>
    </w:p>
    <w:p w14:paraId="37772A20" w14:textId="77777777" w:rsidR="008C1DF6" w:rsidRDefault="008C1DF6">
      <w:pPr>
        <w:tabs>
          <w:tab w:val="left" w:pos="0"/>
        </w:tabs>
        <w:contextualSpacing/>
        <w:jc w:val="right"/>
        <w:rPr>
          <w:b/>
          <w:bCs/>
        </w:rPr>
      </w:pPr>
    </w:p>
    <w:p w14:paraId="7197EC08" w14:textId="5F329E72" w:rsidR="008C1DF6" w:rsidRDefault="005A4C2A">
      <w:pPr>
        <w:tabs>
          <w:tab w:val="left" w:pos="0"/>
        </w:tabs>
        <w:contextualSpacing/>
        <w:jc w:val="right"/>
        <w:rPr>
          <w:b/>
          <w:lang w:eastAsia="ru-RU"/>
        </w:rPr>
      </w:pPr>
      <w:r>
        <w:rPr>
          <w:b/>
          <w:bCs/>
        </w:rPr>
        <w:t>©</w:t>
      </w:r>
      <w:r>
        <w:t xml:space="preserve"> </w:t>
      </w:r>
      <w:r>
        <w:rPr>
          <w:b/>
          <w:lang w:eastAsia="ru-RU"/>
        </w:rPr>
        <w:t xml:space="preserve">В.Л. Ануров, </w:t>
      </w:r>
      <w:r w:rsidR="002E5847">
        <w:rPr>
          <w:b/>
          <w:lang w:eastAsia="ru-RU"/>
        </w:rPr>
        <w:t>Н.Ю. Фокина</w:t>
      </w:r>
      <w:r>
        <w:rPr>
          <w:b/>
          <w:lang w:eastAsia="ru-RU"/>
        </w:rPr>
        <w:t>, 202</w:t>
      </w:r>
      <w:r w:rsidR="002E5847">
        <w:rPr>
          <w:b/>
          <w:lang w:eastAsia="ru-RU"/>
        </w:rPr>
        <w:t>4</w:t>
      </w:r>
    </w:p>
    <w:p w14:paraId="6C46EA03" w14:textId="6AA878AC" w:rsidR="008C1DF6" w:rsidRDefault="005A4C2A">
      <w:pPr>
        <w:spacing w:line="360" w:lineRule="auto"/>
        <w:contextualSpacing/>
        <w:jc w:val="right"/>
        <w:rPr>
          <w:b/>
          <w:bCs/>
        </w:rPr>
      </w:pPr>
      <w:r>
        <w:rPr>
          <w:b/>
          <w:bCs/>
        </w:rPr>
        <w:t xml:space="preserve">                                                                 © Финансовый университет, 202</w:t>
      </w:r>
      <w:r w:rsidR="002E5847">
        <w:rPr>
          <w:b/>
          <w:bCs/>
        </w:rPr>
        <w:t>4</w:t>
      </w:r>
    </w:p>
    <w:p w14:paraId="778C5FB6" w14:textId="77777777" w:rsidR="008C1DF6" w:rsidRDefault="008C1DF6">
      <w:pPr>
        <w:spacing w:line="360" w:lineRule="auto"/>
        <w:contextualSpacing/>
        <w:jc w:val="right"/>
        <w:rPr>
          <w:b/>
          <w:bCs/>
        </w:rPr>
      </w:pPr>
    </w:p>
    <w:p w14:paraId="5F40B53D" w14:textId="77777777" w:rsidR="008C1DF6" w:rsidRDefault="008C1DF6">
      <w:pPr>
        <w:pStyle w:val="13"/>
        <w:tabs>
          <w:tab w:val="left" w:pos="284"/>
          <w:tab w:val="center" w:pos="4960"/>
        </w:tabs>
        <w:spacing w:before="0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14:paraId="5075C332" w14:textId="77777777" w:rsidR="008C1DF6" w:rsidRDefault="008C1DF6"/>
    <w:p w14:paraId="50CE2D6E" w14:textId="77777777" w:rsidR="008C1DF6" w:rsidRDefault="008C1DF6"/>
    <w:p w14:paraId="10B1ADC1" w14:textId="77777777" w:rsidR="008C1DF6" w:rsidRDefault="005A4C2A">
      <w:pPr>
        <w:pStyle w:val="13"/>
        <w:tabs>
          <w:tab w:val="left" w:pos="284"/>
          <w:tab w:val="center" w:pos="4960"/>
        </w:tabs>
        <w:spacing w:before="0"/>
        <w:contextualSpacing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</w:rPr>
        <w:lastRenderedPageBreak/>
        <w:t>Содержание</w:t>
      </w:r>
    </w:p>
    <w:p w14:paraId="0B6381F5" w14:textId="77777777" w:rsidR="008C1DF6" w:rsidRDefault="008C1DF6">
      <w:pPr>
        <w:jc w:val="center"/>
        <w:rPr>
          <w:rFonts w:eastAsia="SimSun"/>
        </w:rPr>
      </w:pPr>
    </w:p>
    <w:p w14:paraId="037D5A5E" w14:textId="77777777" w:rsidR="008C1DF6" w:rsidRDefault="005A4C2A">
      <w:pPr>
        <w:pStyle w:val="af1"/>
        <w:numPr>
          <w:ilvl w:val="0"/>
          <w:numId w:val="1"/>
        </w:numPr>
        <w:tabs>
          <w:tab w:val="left" w:pos="284"/>
          <w:tab w:val="right" w:leader="dot" w:pos="9781"/>
        </w:tabs>
        <w:ind w:left="0" w:firstLine="0"/>
        <w:contextualSpacing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Наименование дисциплины……………………………….…………………………...........5</w:t>
      </w:r>
    </w:p>
    <w:p w14:paraId="7B006AC3" w14:textId="77777777" w:rsidR="008C1DF6" w:rsidRDefault="005A4C2A">
      <w:pPr>
        <w:tabs>
          <w:tab w:val="left" w:pos="284"/>
        </w:tabs>
        <w:contextualSpacing/>
      </w:pPr>
      <w: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….……………………………………………………………………5</w:t>
      </w:r>
    </w:p>
    <w:p w14:paraId="5A0CB7E5" w14:textId="29B8EA1D" w:rsidR="008C1DF6" w:rsidRDefault="005A4C2A">
      <w:pPr>
        <w:contextualSpacing/>
      </w:pPr>
      <w:r>
        <w:t>3. Место дисциплины в структуре образ</w:t>
      </w:r>
      <w:r w:rsidR="00F52D6C">
        <w:t>овательной программы……………………………6</w:t>
      </w:r>
    </w:p>
    <w:p w14:paraId="34F7AC2D" w14:textId="77777777" w:rsidR="008C1DF6" w:rsidRDefault="005A4C2A">
      <w:pPr>
        <w:tabs>
          <w:tab w:val="left" w:pos="142"/>
        </w:tabs>
        <w:contextualSpacing/>
      </w:pPr>
      <w:r>
        <w:t xml:space="preserve">4. Объём дисциплины в зачетных единицах и академических часах с выделением </w:t>
      </w:r>
    </w:p>
    <w:p w14:paraId="1C9507FA" w14:textId="1620B7DA" w:rsidR="008C1DF6" w:rsidRDefault="005A4C2A">
      <w:pPr>
        <w:tabs>
          <w:tab w:val="left" w:pos="142"/>
        </w:tabs>
        <w:contextualSpacing/>
      </w:pPr>
      <w:r>
        <w:t xml:space="preserve">объема аудиторной (лекции, семинары) и самостоятельной </w:t>
      </w:r>
      <w:r w:rsidR="00F52D6C">
        <w:t>работы обучающихся.............6</w:t>
      </w:r>
    </w:p>
    <w:p w14:paraId="1C5FBC31" w14:textId="34E1E17F" w:rsidR="008C1DF6" w:rsidRDefault="005A4C2A">
      <w:pPr>
        <w:suppressAutoHyphens w:val="0"/>
        <w:contextualSpacing/>
        <w:rPr>
          <w:lang w:eastAsia="ru-RU"/>
        </w:rPr>
      </w:pPr>
      <w:r>
        <w:rPr>
          <w:lang w:eastAsia="ru-RU"/>
        </w:rPr>
        <w:t xml:space="preserve">5. </w:t>
      </w:r>
      <w:r>
        <w:t>Содержание дисциплины, структурированное по темам дисциплины с указанием их объемов (в академических часах) и видов учебных занятий………………………….</w:t>
      </w:r>
      <w:r w:rsidR="00F52D6C">
        <w:rPr>
          <w:lang w:eastAsia="ru-RU"/>
        </w:rPr>
        <w:t>..........6</w:t>
      </w:r>
    </w:p>
    <w:p w14:paraId="1FC36A63" w14:textId="72FDB151" w:rsidR="008C1DF6" w:rsidRDefault="005A4C2A">
      <w:pPr>
        <w:tabs>
          <w:tab w:val="left" w:pos="993"/>
        </w:tabs>
        <w:contextualSpacing/>
      </w:pPr>
      <w:r>
        <w:t>5.1 Содержание тем дисцип</w:t>
      </w:r>
      <w:r w:rsidR="00F52D6C">
        <w:t>лины ……………………………………………………………...6</w:t>
      </w:r>
      <w:r>
        <w:t xml:space="preserve">            </w:t>
      </w:r>
    </w:p>
    <w:p w14:paraId="26D50F7D" w14:textId="7F1AF49E" w:rsidR="008C1DF6" w:rsidRDefault="005A4C2A">
      <w:pPr>
        <w:keepNext/>
        <w:suppressAutoHyphens w:val="0"/>
        <w:spacing w:before="240" w:after="60"/>
        <w:contextualSpacing/>
        <w:outlineLvl w:val="1"/>
        <w:rPr>
          <w:bCs/>
          <w:iCs/>
          <w:lang w:eastAsia="en-US"/>
        </w:rPr>
      </w:pPr>
      <w:r>
        <w:rPr>
          <w:bCs/>
          <w:iCs/>
          <w:lang w:eastAsia="en-US"/>
        </w:rPr>
        <w:t>5.2 Учебно-тематический план</w:t>
      </w:r>
      <w:r w:rsidR="00F52D6C">
        <w:rPr>
          <w:bCs/>
          <w:iCs/>
          <w:lang w:eastAsia="en-US"/>
        </w:rPr>
        <w:t>…………………………………………………….……….. ... 8</w:t>
      </w:r>
    </w:p>
    <w:p w14:paraId="56BFF8BD" w14:textId="574AB77E" w:rsidR="008C1DF6" w:rsidRDefault="005A4C2A">
      <w:pPr>
        <w:keepNext/>
        <w:suppressAutoHyphens w:val="0"/>
        <w:spacing w:before="240" w:after="60"/>
        <w:contextualSpacing/>
        <w:outlineLvl w:val="1"/>
        <w:rPr>
          <w:bCs/>
          <w:iCs/>
          <w:lang w:eastAsia="en-US"/>
        </w:rPr>
      </w:pPr>
      <w:r>
        <w:rPr>
          <w:bCs/>
          <w:iCs/>
          <w:lang w:eastAsia="en-US"/>
        </w:rPr>
        <w:t>5.3 Содержание практических и семина</w:t>
      </w:r>
      <w:r w:rsidR="00F52D6C">
        <w:rPr>
          <w:bCs/>
          <w:iCs/>
          <w:lang w:eastAsia="en-US"/>
        </w:rPr>
        <w:t>рских занятий ………………………………… …..9</w:t>
      </w:r>
    </w:p>
    <w:p w14:paraId="1DB64BB2" w14:textId="66C7F9A3" w:rsidR="008C1DF6" w:rsidRDefault="005A4C2A">
      <w:pPr>
        <w:tabs>
          <w:tab w:val="left" w:pos="993"/>
        </w:tabs>
        <w:contextualSpacing/>
        <w:rPr>
          <w:bCs/>
          <w:color w:val="000000"/>
        </w:rPr>
      </w:pPr>
      <w:r>
        <w:rPr>
          <w:bCs/>
          <w:color w:val="000000"/>
        </w:rPr>
        <w:t xml:space="preserve">6. </w:t>
      </w:r>
      <w:r>
        <w:rPr>
          <w:bCs/>
          <w:lang w:eastAsia="ru-RU"/>
        </w:rPr>
        <w:t>Перечень учебно-методического обеспечения для самостоятельной работы обучающихся по дисциплине</w:t>
      </w:r>
      <w:r>
        <w:rPr>
          <w:bCs/>
          <w:color w:val="000000"/>
        </w:rPr>
        <w:t xml:space="preserve"> ..……</w:t>
      </w:r>
      <w:r w:rsidR="00DE1C53">
        <w:rPr>
          <w:bCs/>
          <w:color w:val="000000"/>
        </w:rPr>
        <w:t>…………………..……………………………….…...... 11</w:t>
      </w:r>
    </w:p>
    <w:p w14:paraId="61722CB7" w14:textId="0AAEA3C5" w:rsidR="0085697E" w:rsidRDefault="005A4C2A">
      <w:pPr>
        <w:tabs>
          <w:tab w:val="left" w:pos="993"/>
        </w:tabs>
        <w:contextualSpacing/>
        <w:rPr>
          <w:bCs/>
          <w:color w:val="000000"/>
        </w:rPr>
      </w:pPr>
      <w:r>
        <w:rPr>
          <w:bCs/>
          <w:color w:val="000000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работы……………………………………………………..</w:t>
      </w:r>
      <w:r w:rsidR="00DE1C53">
        <w:rPr>
          <w:bCs/>
          <w:color w:val="000000"/>
        </w:rPr>
        <w:t>11</w:t>
      </w:r>
    </w:p>
    <w:p w14:paraId="7582A7C1" w14:textId="1CF0EAF3" w:rsidR="008C1DF6" w:rsidRDefault="005A4C2A">
      <w:pPr>
        <w:tabs>
          <w:tab w:val="left" w:pos="993"/>
        </w:tabs>
        <w:contextualSpacing/>
        <w:rPr>
          <w:bCs/>
          <w:vanish/>
          <w:color w:val="000000"/>
        </w:rPr>
      </w:pPr>
      <w:r>
        <w:rPr>
          <w:bCs/>
          <w:vanish/>
          <w:color w:val="000000"/>
        </w:rPr>
        <w:t>22</w:t>
      </w:r>
    </w:p>
    <w:p w14:paraId="306A8AE1" w14:textId="5E802C35" w:rsidR="008C1DF6" w:rsidRDefault="008E795E">
      <w:pPr>
        <w:tabs>
          <w:tab w:val="right" w:leader="dot" w:pos="9771"/>
        </w:tabs>
        <w:suppressAutoHyphens w:val="0"/>
        <w:spacing w:after="120"/>
        <w:contextualSpacing/>
        <w:jc w:val="both"/>
        <w:rPr>
          <w:rFonts w:eastAsia="MS Mincho"/>
          <w:lang w:eastAsia="ru-RU"/>
        </w:rPr>
      </w:pPr>
      <w:hyperlink w:anchor="_Toc534628828">
        <w:r w:rsidR="005A4C2A">
          <w:rPr>
            <w:lang w:eastAsia="en-US"/>
          </w:rPr>
          <w:t xml:space="preserve">6.2. </w:t>
        </w:r>
        <w:r w:rsidR="005A4C2A">
          <w:rPr>
            <w:lang w:eastAsia="ru-RU"/>
          </w:rPr>
          <w:t>Перечень вопросов, заданий, тем для подготовки к текущему контролю…………….</w:t>
        </w:r>
      </w:hyperlink>
      <w:r w:rsidR="00DE1C53">
        <w:rPr>
          <w:lang w:eastAsia="en-US"/>
        </w:rPr>
        <w:t>1</w:t>
      </w:r>
      <w:r w:rsidR="005A4C2A">
        <w:rPr>
          <w:lang w:eastAsia="en-US"/>
        </w:rPr>
        <w:t>2</w:t>
      </w:r>
    </w:p>
    <w:p w14:paraId="025EA5A5" w14:textId="77777777" w:rsidR="008C1DF6" w:rsidRDefault="005A4C2A">
      <w:pPr>
        <w:suppressAutoHyphens w:val="0"/>
        <w:contextualSpacing/>
        <w:rPr>
          <w:lang w:eastAsia="ru-RU"/>
        </w:rPr>
      </w:pPr>
      <w:r>
        <w:rPr>
          <w:lang w:eastAsia="ru-RU"/>
        </w:rPr>
        <w:t xml:space="preserve">7. Фонд оценочных средств для проведения промежуточной аттестации </w:t>
      </w:r>
    </w:p>
    <w:p w14:paraId="04055E7F" w14:textId="78E6EF78" w:rsidR="008C1DF6" w:rsidRDefault="005A4C2A">
      <w:pPr>
        <w:suppressAutoHyphens w:val="0"/>
        <w:contextualSpacing/>
        <w:rPr>
          <w:lang w:eastAsia="ru-RU"/>
        </w:rPr>
      </w:pPr>
      <w:r>
        <w:rPr>
          <w:lang w:eastAsia="ru-RU"/>
        </w:rPr>
        <w:t>обучающихся по дисцип</w:t>
      </w:r>
      <w:r w:rsidR="00DE1C53">
        <w:rPr>
          <w:lang w:eastAsia="ru-RU"/>
        </w:rPr>
        <w:t>лине………………………………………………………………….12</w:t>
      </w:r>
      <w:r>
        <w:rPr>
          <w:lang w:eastAsia="ru-RU"/>
        </w:rPr>
        <w:t xml:space="preserve"> </w:t>
      </w:r>
    </w:p>
    <w:p w14:paraId="5D06E06A" w14:textId="77E27196" w:rsidR="008C1DF6" w:rsidRDefault="005A4C2A">
      <w:pPr>
        <w:suppressAutoHyphens w:val="0"/>
        <w:contextualSpacing/>
        <w:rPr>
          <w:lang w:eastAsia="ru-RU"/>
        </w:rPr>
      </w:pPr>
      <w:r>
        <w:rPr>
          <w:lang w:eastAsia="ru-RU"/>
        </w:rPr>
        <w:t>8. Перечень основной и дополнительной учебной литературы, необходимой                     для освоения дисциплин</w:t>
      </w:r>
      <w:r w:rsidR="00DE1C53">
        <w:rPr>
          <w:lang w:eastAsia="ru-RU"/>
        </w:rPr>
        <w:t>ы……………………………………………………………………...21</w:t>
      </w:r>
    </w:p>
    <w:p w14:paraId="6BDC2EC4" w14:textId="629EF7F1" w:rsidR="008C1DF6" w:rsidRDefault="005A4C2A">
      <w:pPr>
        <w:keepNext/>
        <w:suppressAutoHyphens w:val="0"/>
        <w:contextualSpacing/>
        <w:outlineLvl w:val="0"/>
        <w:rPr>
          <w:lang w:eastAsia="en-US"/>
        </w:rPr>
      </w:pPr>
      <w:r>
        <w:rPr>
          <w:lang w:eastAsia="en-US"/>
        </w:rPr>
        <w:t>9. Перечень ресурсов информационно-телекоммуникационной сети «Интернет», необходимых для освоения дисциплины……………………………………………………</w:t>
      </w:r>
      <w:r w:rsidR="0085697E">
        <w:rPr>
          <w:lang w:eastAsia="en-US"/>
        </w:rPr>
        <w:t>………..</w:t>
      </w:r>
      <w:r w:rsidR="00DE1C53">
        <w:rPr>
          <w:lang w:eastAsia="en-US"/>
        </w:rPr>
        <w:t>22</w:t>
      </w:r>
    </w:p>
    <w:p w14:paraId="78FB182D" w14:textId="0139EDB7" w:rsidR="008C1DF6" w:rsidRDefault="005A4C2A">
      <w:pPr>
        <w:keepNext/>
        <w:suppressAutoHyphens w:val="0"/>
        <w:contextualSpacing/>
        <w:outlineLvl w:val="1"/>
        <w:rPr>
          <w:color w:val="000000"/>
          <w:lang w:eastAsia="ru-RU"/>
        </w:rPr>
      </w:pPr>
      <w:r>
        <w:rPr>
          <w:color w:val="000000"/>
          <w:lang w:eastAsia="ru-RU"/>
        </w:rPr>
        <w:t>10. Методические указания для обучающихся</w:t>
      </w:r>
      <w:r w:rsidR="00DE1C53">
        <w:rPr>
          <w:color w:val="000000"/>
          <w:lang w:eastAsia="ru-RU"/>
        </w:rPr>
        <w:t xml:space="preserve"> по освоению дисциплины…………………22</w:t>
      </w:r>
    </w:p>
    <w:p w14:paraId="53DB63AB" w14:textId="5E1D9F48" w:rsidR="008C1DF6" w:rsidRDefault="008E795E">
      <w:pPr>
        <w:tabs>
          <w:tab w:val="right" w:leader="dot" w:pos="9771"/>
        </w:tabs>
        <w:suppressAutoHyphens w:val="0"/>
        <w:spacing w:after="120"/>
        <w:contextualSpacing/>
        <w:jc w:val="both"/>
        <w:rPr>
          <w:lang w:eastAsia="en-US"/>
        </w:rPr>
      </w:pPr>
      <w:hyperlink w:anchor="_Toc534628839">
        <w:r w:rsidR="005A4C2A">
          <w:rPr>
            <w:lang w:eastAsia="en-US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………………………………………..</w:t>
        </w:r>
      </w:hyperlink>
      <w:r w:rsidR="0085697E">
        <w:rPr>
          <w:lang w:eastAsia="en-US"/>
        </w:rPr>
        <w:t>..........</w:t>
      </w:r>
      <w:r w:rsidR="00DE1C53">
        <w:rPr>
          <w:lang w:eastAsia="en-US"/>
        </w:rPr>
        <w:t>22</w:t>
      </w:r>
    </w:p>
    <w:p w14:paraId="228B7190" w14:textId="53F49D66" w:rsidR="008C1DF6" w:rsidRPr="00D21930" w:rsidRDefault="005A4C2A">
      <w:pPr>
        <w:tabs>
          <w:tab w:val="right" w:leader="dot" w:pos="9771"/>
        </w:tabs>
        <w:suppressAutoHyphens w:val="0"/>
        <w:spacing w:after="120"/>
        <w:contextualSpacing/>
        <w:jc w:val="both"/>
        <w:rPr>
          <w:b/>
          <w:lang w:eastAsia="ru-RU"/>
        </w:rPr>
      </w:pPr>
      <w:r>
        <w:rPr>
          <w:bCs/>
        </w:rPr>
        <w:t>12. Материально-техническая база, необходимая для осуществления образовательного процесса по дисциплине…</w:t>
      </w:r>
      <w:r w:rsidR="0085697E">
        <w:rPr>
          <w:bCs/>
        </w:rPr>
        <w:t>…………………………………………………………………………</w:t>
      </w:r>
      <w:r>
        <w:rPr>
          <w:bCs/>
          <w:vanish/>
        </w:rPr>
        <w:t>……………………………………………………………………..</w:t>
      </w:r>
      <w:r w:rsidR="00DE1C53">
        <w:rPr>
          <w:bCs/>
          <w:lang w:eastAsia="ru-RU"/>
        </w:rPr>
        <w:t>22</w:t>
      </w:r>
    </w:p>
    <w:p w14:paraId="5A905E01" w14:textId="77777777" w:rsidR="008C1DF6" w:rsidRDefault="008C1DF6">
      <w:pPr>
        <w:tabs>
          <w:tab w:val="left" w:pos="709"/>
          <w:tab w:val="left" w:pos="993"/>
        </w:tabs>
        <w:spacing w:line="360" w:lineRule="auto"/>
        <w:contextualSpacing/>
        <w:rPr>
          <w:b/>
          <w:bCs/>
          <w:lang w:eastAsia="ru-RU"/>
        </w:rPr>
      </w:pPr>
    </w:p>
    <w:p w14:paraId="6F732B25" w14:textId="77777777" w:rsidR="008C1DF6" w:rsidRDefault="008C1DF6">
      <w:pPr>
        <w:tabs>
          <w:tab w:val="left" w:pos="709"/>
          <w:tab w:val="left" w:pos="993"/>
        </w:tabs>
        <w:spacing w:line="360" w:lineRule="auto"/>
        <w:contextualSpacing/>
        <w:rPr>
          <w:b/>
          <w:bCs/>
          <w:lang w:eastAsia="ru-RU"/>
        </w:rPr>
      </w:pPr>
    </w:p>
    <w:p w14:paraId="304B2207" w14:textId="77777777" w:rsidR="008C1DF6" w:rsidRDefault="008C1DF6">
      <w:pPr>
        <w:tabs>
          <w:tab w:val="left" w:pos="709"/>
          <w:tab w:val="left" w:pos="993"/>
        </w:tabs>
        <w:spacing w:line="360" w:lineRule="auto"/>
        <w:contextualSpacing/>
        <w:rPr>
          <w:b/>
          <w:bCs/>
          <w:lang w:eastAsia="ru-RU"/>
        </w:rPr>
      </w:pPr>
    </w:p>
    <w:p w14:paraId="4D653C7C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3FCE4800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67ACF181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70B9C2F8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21798D85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4F36F0AC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09BBC9A9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0433FD57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598A94C6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347A432D" w14:textId="77777777" w:rsidR="008C1DF6" w:rsidRDefault="008C1DF6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79053F83" w14:textId="77777777" w:rsidR="0085697E" w:rsidRDefault="0085697E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</w:rPr>
      </w:pPr>
    </w:p>
    <w:p w14:paraId="516FE79E" w14:textId="5810010D" w:rsidR="008C1DF6" w:rsidRPr="00150765" w:rsidRDefault="005A4C2A">
      <w:pPr>
        <w:tabs>
          <w:tab w:val="left" w:pos="709"/>
          <w:tab w:val="left" w:pos="993"/>
          <w:tab w:val="right" w:leader="dot" w:pos="9781"/>
        </w:tabs>
        <w:spacing w:line="360" w:lineRule="auto"/>
        <w:contextualSpacing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</w:rPr>
        <w:lastRenderedPageBreak/>
        <w:t>1. Наименование дисциплины</w:t>
      </w:r>
    </w:p>
    <w:p w14:paraId="4D15832C" w14:textId="77777777" w:rsidR="008C1DF6" w:rsidRPr="00150765" w:rsidRDefault="005A4C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150765">
        <w:rPr>
          <w:sz w:val="28"/>
          <w:szCs w:val="28"/>
        </w:rPr>
        <w:t>«Физическая культура и спорт».</w:t>
      </w:r>
    </w:p>
    <w:p w14:paraId="4D56029B" w14:textId="77777777" w:rsidR="008C1DF6" w:rsidRDefault="005A4C2A">
      <w:pPr>
        <w:suppressAutoHyphens w:val="0"/>
        <w:jc w:val="both"/>
        <w:outlineLvl w:val="0"/>
        <w:rPr>
          <w:b/>
          <w:lang w:eastAsia="en-US"/>
        </w:rPr>
      </w:pPr>
      <w:bookmarkStart w:id="1" w:name="_Toc534628821"/>
      <w:bookmarkStart w:id="2" w:name="_Toc417907571"/>
      <w:r w:rsidRPr="00150765">
        <w:rPr>
          <w:b/>
          <w:sz w:val="28"/>
          <w:szCs w:val="28"/>
          <w:lang w:eastAsia="en-US"/>
        </w:rPr>
        <w:t>2.</w:t>
      </w:r>
      <w:bookmarkEnd w:id="1"/>
      <w:bookmarkEnd w:id="2"/>
      <w:r w:rsidRPr="00150765">
        <w:rPr>
          <w:b/>
          <w:sz w:val="28"/>
          <w:szCs w:val="28"/>
          <w:lang w:eastAsia="en-US"/>
        </w:rPr>
        <w:t> 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77AEC30E" w14:textId="77777777" w:rsidR="008C1DF6" w:rsidRDefault="008C1DF6">
      <w:pPr>
        <w:spacing w:line="360" w:lineRule="auto"/>
        <w:contextualSpacing/>
      </w:pPr>
    </w:p>
    <w:tbl>
      <w:tblPr>
        <w:tblW w:w="5000" w:type="pct"/>
        <w:tblLayout w:type="fixed"/>
        <w:tblLook w:val="00A0" w:firstRow="1" w:lastRow="0" w:firstColumn="1" w:lastColumn="0" w:noHBand="0" w:noVBand="0"/>
      </w:tblPr>
      <w:tblGrid>
        <w:gridCol w:w="955"/>
        <w:gridCol w:w="1988"/>
        <w:gridCol w:w="2154"/>
        <w:gridCol w:w="4247"/>
      </w:tblGrid>
      <w:tr w:rsidR="008C1DF6" w14:paraId="097569DC" w14:textId="77777777" w:rsidTr="002E5847"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33604" w14:textId="27AD4003" w:rsidR="008C1DF6" w:rsidRPr="002E5847" w:rsidRDefault="005A4C2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2E5847">
              <w:rPr>
                <w:sz w:val="22"/>
                <w:szCs w:val="22"/>
              </w:rPr>
              <w:t>Код компе тенции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4C1963" w14:textId="77777777" w:rsidR="008C1DF6" w:rsidRPr="002E5847" w:rsidRDefault="005A4C2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2E5847">
              <w:rPr>
                <w:sz w:val="22"/>
                <w:szCs w:val="22"/>
              </w:rPr>
              <w:t>Наименование компетенции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6AE07" w14:textId="77777777" w:rsidR="008C1DF6" w:rsidRPr="002E5847" w:rsidRDefault="005A4C2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2E5847">
              <w:rPr>
                <w:sz w:val="22"/>
                <w:szCs w:val="22"/>
              </w:rPr>
              <w:t>Индикаторы достижения компетенции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F0BD3" w14:textId="77777777" w:rsidR="008C1DF6" w:rsidRPr="002E5847" w:rsidRDefault="005A4C2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2E5847">
              <w:rPr>
                <w:sz w:val="22"/>
                <w:szCs w:val="22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8C1DF6" w14:paraId="0863C7A5" w14:textId="77777777" w:rsidTr="002E5847">
        <w:trPr>
          <w:trHeight w:val="2754"/>
        </w:trPr>
        <w:tc>
          <w:tcPr>
            <w:tcW w:w="9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C5FB" w14:textId="77777777" w:rsidR="008C1DF6" w:rsidRPr="002E5847" w:rsidRDefault="005A4C2A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  <w:r w:rsidRPr="002E5847">
              <w:rPr>
                <w:sz w:val="22"/>
                <w:szCs w:val="22"/>
              </w:rPr>
              <w:t>УК-7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A1CB4" w14:textId="77777777" w:rsidR="008C1DF6" w:rsidRPr="002E5847" w:rsidRDefault="005A4C2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2E5847">
              <w:rPr>
                <w:rFonts w:ascii="Times New Roman" w:hAnsi="Times New Roman" w:cs="Times New Roman"/>
                <w:sz w:val="22"/>
                <w:szCs w:val="22"/>
              </w:rPr>
              <w:t>Способен поддерживать должный уровень физической подготовленности для обеспечения полноценной социальной и профессиональной деятельности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2526" w14:textId="77777777" w:rsidR="002E5847" w:rsidRDefault="005A4C2A">
            <w:pPr>
              <w:jc w:val="both"/>
              <w:rPr>
                <w:color w:val="000000"/>
                <w:sz w:val="22"/>
                <w:szCs w:val="22"/>
              </w:rPr>
            </w:pPr>
            <w:r w:rsidRPr="002E5847">
              <w:rPr>
                <w:bCs/>
                <w:color w:val="000000"/>
                <w:sz w:val="22"/>
                <w:szCs w:val="22"/>
              </w:rPr>
              <w:t>1.</w:t>
            </w:r>
            <w:r w:rsidRPr="002E5847">
              <w:rPr>
                <w:color w:val="000000"/>
                <w:sz w:val="22"/>
                <w:szCs w:val="22"/>
              </w:rPr>
              <w:t>Поддерживает должный уровень физической подготовленности </w:t>
            </w:r>
          </w:p>
          <w:p w14:paraId="576BFC3B" w14:textId="0F818BFD" w:rsidR="008C1DF6" w:rsidRPr="002E5847" w:rsidRDefault="005A4C2A">
            <w:pPr>
              <w:jc w:val="both"/>
              <w:rPr>
                <w:sz w:val="22"/>
                <w:szCs w:val="22"/>
              </w:rPr>
            </w:pPr>
            <w:r w:rsidRPr="002E5847">
              <w:rPr>
                <w:color w:val="000000"/>
                <w:sz w:val="22"/>
                <w:szCs w:val="22"/>
              </w:rPr>
              <w:t>для обеспечения полноценной социальной и профессиональной деятельности и соблюдает нормы здорового образа жизни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85147" w14:textId="77777777" w:rsidR="008C1DF6" w:rsidRPr="002E5847" w:rsidRDefault="005A4C2A">
            <w:pPr>
              <w:widowControl w:val="0"/>
              <w:shd w:val="clear" w:color="auto" w:fill="FFFFFF"/>
              <w:ind w:firstLine="709"/>
              <w:jc w:val="both"/>
              <w:rPr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2E5847">
              <w:rPr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  <w:t xml:space="preserve">Знать: </w:t>
            </w:r>
            <w:r w:rsidRPr="002E5847">
              <w:rPr>
                <w:bCs/>
                <w:color w:val="00000A"/>
                <w:kern w:val="2"/>
                <w:sz w:val="22"/>
                <w:szCs w:val="22"/>
                <w:lang w:eastAsia="zh-CN" w:bidi="hi-IN"/>
              </w:rPr>
              <w:t>з</w:t>
            </w:r>
            <w:r w:rsidRPr="002E5847"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начение физической культуры для психофизического развития человека; влияние физической культуры на укреп</w:t>
            </w:r>
            <w:r w:rsidRPr="002E5847"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softHyphen/>
              <w:t>ление здоровья, профилактика профессиональных заболеваний и вредных привычек</w:t>
            </w:r>
            <w:r w:rsidRPr="002E5847">
              <w:rPr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.</w:t>
            </w:r>
          </w:p>
          <w:p w14:paraId="0E12F593" w14:textId="77777777" w:rsidR="008C1DF6" w:rsidRPr="002E5847" w:rsidRDefault="005A4C2A">
            <w:pPr>
              <w:widowControl w:val="0"/>
              <w:shd w:val="clear" w:color="auto" w:fill="FFFFFF"/>
              <w:ind w:firstLine="709"/>
              <w:jc w:val="both"/>
              <w:rPr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2E5847">
              <w:rPr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Уметь:</w:t>
            </w:r>
            <w:r w:rsidRPr="002E5847"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 оценивать индивидуальное физическое и функциональное состояние; 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ориентации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культурой.</w:t>
            </w:r>
          </w:p>
        </w:tc>
      </w:tr>
      <w:tr w:rsidR="008C1DF6" w14:paraId="706EA9DF" w14:textId="77777777" w:rsidTr="002E5847">
        <w:trPr>
          <w:trHeight w:val="4414"/>
        </w:trPr>
        <w:tc>
          <w:tcPr>
            <w:tcW w:w="9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EC41A" w14:textId="77777777" w:rsidR="008C1DF6" w:rsidRPr="002E5847" w:rsidRDefault="008C1DF6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</w:rPr>
            </w:pPr>
          </w:p>
        </w:tc>
        <w:tc>
          <w:tcPr>
            <w:tcW w:w="19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61E5E" w14:textId="77777777" w:rsidR="008C1DF6" w:rsidRPr="002E5847" w:rsidRDefault="008C1DF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7DEFA" w14:textId="77777777" w:rsidR="008C1DF6" w:rsidRPr="002E5847" w:rsidRDefault="005A4C2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</w:pPr>
            <w:r w:rsidRPr="002E5847"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</w:rPr>
              <w:t xml:space="preserve">2. </w:t>
            </w:r>
            <w:r w:rsidRPr="002E584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</w:p>
        </w:tc>
        <w:tc>
          <w:tcPr>
            <w:tcW w:w="4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0D10" w14:textId="77777777" w:rsidR="008C1DF6" w:rsidRPr="002E5847" w:rsidRDefault="005A4C2A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</w:pPr>
            <w:r w:rsidRPr="002E5847">
              <w:rPr>
                <w:rFonts w:eastAsia="SimSun" w:cs="Mangal"/>
                <w:b/>
                <w:bCs/>
                <w:color w:val="00000A"/>
                <w:kern w:val="2"/>
                <w:sz w:val="22"/>
                <w:szCs w:val="22"/>
                <w:lang w:eastAsia="zh-CN" w:bidi="hi-IN"/>
              </w:rPr>
              <w:t xml:space="preserve">           Знать:</w:t>
            </w:r>
            <w:r w:rsidRPr="002E5847">
              <w:rPr>
                <w:rFonts w:eastAsia="SimSun" w:cs="Mangal"/>
                <w:color w:val="00000A"/>
                <w:kern w:val="2"/>
                <w:sz w:val="22"/>
                <w:szCs w:val="22"/>
                <w:lang w:eastAsia="zh-CN" w:bidi="hi-IN"/>
              </w:rPr>
              <w:t xml:space="preserve"> с</w:t>
            </w:r>
            <w:r w:rsidRPr="002E5847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редства и методы </w:t>
            </w:r>
            <w:r w:rsidRPr="002E5847"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физической культуры </w:t>
            </w:r>
            <w:r w:rsidRPr="002E5847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для развития физических качеств; границы интенсивности нагрузок при самостоятельных занятиях </w:t>
            </w:r>
            <w:r w:rsidRPr="002E5847"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физической культурой</w:t>
            </w:r>
            <w:r w:rsidRPr="002E5847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; правила самоконтроля за состоянием организма при самостоятельных занятиях </w:t>
            </w:r>
            <w:r w:rsidRPr="002E5847">
              <w:rPr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физической культурой</w:t>
            </w:r>
            <w:r w:rsidRPr="002E5847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; правила и способы планирования индивидуальных занятий различ</w:t>
            </w:r>
            <w:r w:rsidRPr="002E5847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softHyphen/>
              <w:t>ной целевой направленности.</w:t>
            </w:r>
          </w:p>
          <w:p w14:paraId="76DBFC65" w14:textId="77777777" w:rsidR="008C1DF6" w:rsidRPr="002E5847" w:rsidRDefault="005A4C2A">
            <w:pPr>
              <w:widowControl w:val="0"/>
              <w:shd w:val="clear" w:color="auto" w:fill="FFFFFF"/>
              <w:snapToGrid w:val="0"/>
              <w:jc w:val="both"/>
              <w:rPr>
                <w:sz w:val="22"/>
                <w:szCs w:val="22"/>
              </w:rPr>
            </w:pPr>
            <w:r w:rsidRPr="002E5847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ab/>
            </w:r>
            <w:r w:rsidRPr="002E5847">
              <w:rPr>
                <w:rFonts w:eastAsia="SimSun" w:cs="Mangal"/>
                <w:b/>
                <w:bCs/>
                <w:iCs/>
                <w:color w:val="000000"/>
                <w:kern w:val="2"/>
                <w:sz w:val="22"/>
                <w:szCs w:val="22"/>
                <w:lang w:eastAsia="zh-CN" w:bidi="hi-IN"/>
              </w:rPr>
              <w:t>Уметь:</w:t>
            </w:r>
            <w:r w:rsidRPr="002E5847">
              <w:rPr>
                <w:rFonts w:eastAsia="SimSun" w:cs="Mangal"/>
                <w:iCs/>
                <w:color w:val="000000"/>
                <w:kern w:val="2"/>
                <w:sz w:val="22"/>
                <w:szCs w:val="22"/>
                <w:lang w:eastAsia="zh-CN" w:bidi="hi-IN"/>
              </w:rPr>
              <w:t xml:space="preserve"> определять величины нагрузок, адекватных индивидуальным возможностям; 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на занятиях физической культурой.</w:t>
            </w:r>
            <w:bookmarkStart w:id="3" w:name="_Hlk100851779"/>
            <w:bookmarkEnd w:id="3"/>
          </w:p>
        </w:tc>
      </w:tr>
    </w:tbl>
    <w:p w14:paraId="366BED92" w14:textId="77777777" w:rsidR="00506C1F" w:rsidRDefault="00506C1F">
      <w:pPr>
        <w:spacing w:line="360" w:lineRule="auto"/>
        <w:contextualSpacing/>
        <w:jc w:val="both"/>
        <w:rPr>
          <w:b/>
        </w:rPr>
      </w:pPr>
    </w:p>
    <w:p w14:paraId="6D483913" w14:textId="2FBBCCA4" w:rsidR="008C1DF6" w:rsidRPr="00150765" w:rsidRDefault="005A4C2A">
      <w:pPr>
        <w:spacing w:line="360" w:lineRule="auto"/>
        <w:contextualSpacing/>
        <w:jc w:val="both"/>
        <w:rPr>
          <w:b/>
          <w:sz w:val="28"/>
          <w:szCs w:val="28"/>
        </w:rPr>
      </w:pPr>
      <w:r w:rsidRPr="00F52D6C">
        <w:rPr>
          <w:b/>
          <w:sz w:val="28"/>
          <w:szCs w:val="28"/>
        </w:rPr>
        <w:lastRenderedPageBreak/>
        <w:t>3.</w:t>
      </w:r>
      <w:r w:rsidRPr="00150765">
        <w:rPr>
          <w:b/>
          <w:sz w:val="28"/>
          <w:szCs w:val="28"/>
        </w:rPr>
        <w:t xml:space="preserve"> Место дисциплины в структуре образовательной программы</w:t>
      </w:r>
    </w:p>
    <w:p w14:paraId="06C2705D" w14:textId="77777777" w:rsidR="008C1DF6" w:rsidRPr="00150765" w:rsidRDefault="005A4C2A">
      <w:pPr>
        <w:shd w:val="clear" w:color="auto" w:fill="FFFFFF"/>
        <w:suppressAutoHyphens w:val="0"/>
        <w:ind w:firstLine="709"/>
        <w:jc w:val="both"/>
        <w:rPr>
          <w:bCs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 xml:space="preserve">Дисциплина «Физическая культура и спорт» относится к общегуманитарному циклу. </w:t>
      </w:r>
    </w:p>
    <w:p w14:paraId="6C5D46F8" w14:textId="77777777" w:rsidR="008C1DF6" w:rsidRPr="00150765" w:rsidRDefault="008C1DF6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14:paraId="51789838" w14:textId="77777777" w:rsidR="008C1DF6" w:rsidRPr="00150765" w:rsidRDefault="005A4C2A">
      <w:pPr>
        <w:tabs>
          <w:tab w:val="left" w:pos="142"/>
        </w:tabs>
        <w:contextualSpacing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</w:rPr>
        <w:t>4. Объём дисциплины в зачетных единицах и академических часах с выделением объема аудиторной (лекции, семинары) и самостоятельной работы обучающихся</w:t>
      </w:r>
    </w:p>
    <w:p w14:paraId="1A748D90" w14:textId="77777777" w:rsidR="008C1DF6" w:rsidRDefault="008C1DF6">
      <w:pPr>
        <w:tabs>
          <w:tab w:val="left" w:pos="142"/>
        </w:tabs>
        <w:contextualSpacing/>
        <w:rPr>
          <w:b/>
        </w:rPr>
      </w:pPr>
    </w:p>
    <w:p w14:paraId="04679266" w14:textId="7E99DCB0" w:rsidR="008C1DF6" w:rsidRDefault="005A4C2A">
      <w:pPr>
        <w:widowControl w:val="0"/>
        <w:tabs>
          <w:tab w:val="left" w:leader="dot" w:pos="9072"/>
          <w:tab w:val="right" w:pos="9638"/>
        </w:tabs>
        <w:jc w:val="right"/>
        <w:rPr>
          <w:rFonts w:eastAsia="SimSun" w:cs="Mangal"/>
          <w:b/>
          <w:color w:val="00000A"/>
          <w:kern w:val="2"/>
          <w:sz w:val="28"/>
          <w:szCs w:val="28"/>
          <w:lang w:eastAsia="zh-CN" w:bidi="hi-IN"/>
        </w:rPr>
      </w:pPr>
      <w:r w:rsidRPr="00150765">
        <w:rPr>
          <w:rFonts w:eastAsia="SimSun" w:cs="Mangal"/>
          <w:b/>
          <w:color w:val="00000A"/>
          <w:kern w:val="2"/>
          <w:sz w:val="28"/>
          <w:szCs w:val="28"/>
          <w:lang w:eastAsia="zh-CN" w:bidi="hi-IN"/>
        </w:rPr>
        <w:t>Таблица 1</w:t>
      </w:r>
    </w:p>
    <w:p w14:paraId="6FB443E5" w14:textId="77777777" w:rsidR="00150765" w:rsidRPr="00150765" w:rsidRDefault="00150765">
      <w:pPr>
        <w:widowControl w:val="0"/>
        <w:tabs>
          <w:tab w:val="left" w:leader="dot" w:pos="9072"/>
          <w:tab w:val="right" w:pos="9638"/>
        </w:tabs>
        <w:jc w:val="right"/>
        <w:rPr>
          <w:rFonts w:eastAsia="SimSun" w:cs="Mangal"/>
          <w:b/>
          <w:color w:val="00000A"/>
          <w:kern w:val="2"/>
          <w:sz w:val="28"/>
          <w:szCs w:val="28"/>
          <w:lang w:eastAsia="zh-CN" w:bidi="hi-IN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10"/>
        <w:gridCol w:w="2266"/>
        <w:gridCol w:w="2262"/>
      </w:tblGrid>
      <w:tr w:rsidR="008C1DF6" w14:paraId="3F228B00" w14:textId="77777777">
        <w:trPr>
          <w:trHeight w:val="646"/>
          <w:tblHeader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6818AB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Вид учебной работы</w:t>
            </w:r>
          </w:p>
          <w:p w14:paraId="788701C7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по дисциплине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C2F31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Всего</w:t>
            </w:r>
          </w:p>
          <w:p w14:paraId="618B6D66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в з/ед. и часах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F0D2F9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Семестр 1</w:t>
            </w:r>
          </w:p>
          <w:p w14:paraId="7DDA6A07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(в часах)</w:t>
            </w:r>
          </w:p>
        </w:tc>
      </w:tr>
      <w:tr w:rsidR="008C1DF6" w14:paraId="05C7A3D4" w14:textId="77777777">
        <w:trPr>
          <w:trHeight w:val="667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B3B4D9A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b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Общая трудоемкость дисциплины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D1CD52E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2 зач. ед.</w:t>
            </w:r>
          </w:p>
          <w:p w14:paraId="762AFD14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72 час.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A3BF162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2 зач. ед.</w:t>
            </w:r>
          </w:p>
          <w:p w14:paraId="18A82607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72 час.</w:t>
            </w:r>
          </w:p>
        </w:tc>
      </w:tr>
      <w:tr w:rsidR="008C1DF6" w14:paraId="66581428" w14:textId="77777777">
        <w:trPr>
          <w:trHeight w:val="28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4A1DA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b/>
                <w:bCs/>
                <w:i/>
                <w:iCs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i/>
                <w:iCs/>
                <w:color w:val="00000A"/>
                <w:kern w:val="2"/>
                <w:lang w:eastAsia="zh-CN" w:bidi="hi-IN"/>
              </w:rPr>
              <w:t>Контактная работа-Аудиторные занятия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221DFC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72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3E514B3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72</w:t>
            </w:r>
          </w:p>
        </w:tc>
      </w:tr>
      <w:tr w:rsidR="008C1DF6" w14:paraId="1CB584BD" w14:textId="77777777">
        <w:trPr>
          <w:trHeight w:val="28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A2968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i/>
                <w:iCs/>
                <w:color w:val="00000A"/>
                <w:kern w:val="2"/>
                <w:lang w:eastAsia="zh-CN" w:bidi="hi-IN"/>
              </w:rPr>
              <w:t>Лекции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E363AF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2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73EF71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2</w:t>
            </w:r>
          </w:p>
        </w:tc>
      </w:tr>
      <w:tr w:rsidR="008C1DF6" w14:paraId="70AD5AD1" w14:textId="77777777">
        <w:trPr>
          <w:trHeight w:val="279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B21375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i/>
                <w:iCs/>
                <w:color w:val="00000A"/>
                <w:kern w:val="2"/>
                <w:lang w:eastAsia="zh-CN" w:bidi="hi-IN"/>
              </w:rPr>
              <w:t>Семинары, практические занятия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CA176AD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70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9529865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70</w:t>
            </w:r>
          </w:p>
        </w:tc>
      </w:tr>
      <w:tr w:rsidR="008C1DF6" w14:paraId="12CBD996" w14:textId="77777777">
        <w:trPr>
          <w:trHeight w:val="284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1F524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b/>
                <w:bCs/>
                <w:i/>
                <w:iCs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i/>
                <w:iCs/>
                <w:color w:val="00000A"/>
                <w:kern w:val="2"/>
                <w:lang w:eastAsia="zh-CN" w:bidi="hi-IN"/>
              </w:rPr>
              <w:t>Самостоятельная работа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A6519A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val="en-US"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954D85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-</w:t>
            </w:r>
          </w:p>
        </w:tc>
      </w:tr>
      <w:tr w:rsidR="008C1DF6" w14:paraId="6082AAD9" w14:textId="77777777">
        <w:trPr>
          <w:trHeight w:val="284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67031E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Вид текущего контроля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7EF7581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-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87BCD60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-</w:t>
            </w:r>
          </w:p>
        </w:tc>
      </w:tr>
      <w:tr w:rsidR="008C1DF6" w14:paraId="7B6D4D98" w14:textId="77777777">
        <w:trPr>
          <w:trHeight w:val="284"/>
        </w:trPr>
        <w:tc>
          <w:tcPr>
            <w:tcW w:w="48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E131E8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 xml:space="preserve">Вид промежуточной аттестации </w:t>
            </w:r>
          </w:p>
        </w:tc>
        <w:tc>
          <w:tcPr>
            <w:tcW w:w="22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D445A69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зачет</w:t>
            </w:r>
          </w:p>
        </w:tc>
        <w:tc>
          <w:tcPr>
            <w:tcW w:w="22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4D52C6" w14:textId="77777777" w:rsidR="008C1DF6" w:rsidRDefault="005A4C2A">
            <w:pPr>
              <w:widowControl w:val="0"/>
              <w:tabs>
                <w:tab w:val="left" w:leader="dot" w:pos="9072"/>
                <w:tab w:val="right" w:pos="9638"/>
              </w:tabs>
              <w:jc w:val="center"/>
              <w:rPr>
                <w:rFonts w:eastAsia="SimSun" w:cs="Mangal"/>
                <w:color w:val="00000A"/>
                <w:kern w:val="2"/>
                <w:lang w:eastAsia="zh-CN" w:bidi="hi-IN"/>
              </w:rPr>
            </w:pP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>зачет</w:t>
            </w:r>
          </w:p>
        </w:tc>
      </w:tr>
    </w:tbl>
    <w:p w14:paraId="2B46ADFE" w14:textId="77777777" w:rsidR="008C1DF6" w:rsidRDefault="008C1DF6">
      <w:pPr>
        <w:widowControl w:val="0"/>
        <w:tabs>
          <w:tab w:val="left" w:leader="dot" w:pos="9072"/>
          <w:tab w:val="right" w:pos="9638"/>
        </w:tabs>
        <w:jc w:val="right"/>
        <w:rPr>
          <w:rFonts w:eastAsia="SimSun" w:cs="Mangal"/>
          <w:color w:val="00000A"/>
          <w:kern w:val="2"/>
          <w:lang w:eastAsia="zh-CN" w:bidi="hi-IN"/>
        </w:rPr>
      </w:pPr>
    </w:p>
    <w:p w14:paraId="518DA0CB" w14:textId="77777777" w:rsidR="008C1DF6" w:rsidRDefault="008C1DF6">
      <w:pPr>
        <w:widowControl w:val="0"/>
        <w:tabs>
          <w:tab w:val="left" w:leader="dot" w:pos="9072"/>
          <w:tab w:val="right" w:pos="9638"/>
        </w:tabs>
        <w:jc w:val="center"/>
        <w:rPr>
          <w:rFonts w:eastAsia="SimSun" w:cs="Mangal"/>
          <w:color w:val="00000A"/>
          <w:kern w:val="2"/>
          <w:lang w:eastAsia="zh-CN" w:bidi="hi-IN"/>
        </w:rPr>
      </w:pPr>
    </w:p>
    <w:p w14:paraId="18662AEF" w14:textId="77777777" w:rsidR="008C1DF6" w:rsidRPr="00150765" w:rsidRDefault="005A4C2A">
      <w:pPr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5. </w:t>
      </w:r>
      <w:r w:rsidRPr="00150765">
        <w:rPr>
          <w:b/>
          <w:sz w:val="28"/>
          <w:szCs w:val="28"/>
        </w:rPr>
        <w:t>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289D849" w14:textId="77777777" w:rsidR="008C1DF6" w:rsidRPr="00150765" w:rsidRDefault="008C1DF6">
      <w:pPr>
        <w:suppressAutoHyphens w:val="0"/>
        <w:ind w:firstLine="697"/>
        <w:jc w:val="both"/>
        <w:rPr>
          <w:b/>
          <w:sz w:val="28"/>
          <w:szCs w:val="28"/>
          <w:lang w:eastAsia="ru-RU"/>
        </w:rPr>
      </w:pPr>
    </w:p>
    <w:p w14:paraId="1D3B2A9C" w14:textId="77777777" w:rsidR="008C1DF6" w:rsidRPr="00150765" w:rsidRDefault="005A4C2A">
      <w:pPr>
        <w:suppressAutoHyphens w:val="0"/>
        <w:jc w:val="both"/>
        <w:rPr>
          <w:rFonts w:eastAsia="Microsoft YaHei"/>
          <w:b/>
          <w:color w:val="00000A"/>
          <w:kern w:val="2"/>
          <w:sz w:val="28"/>
          <w:szCs w:val="28"/>
          <w:lang w:eastAsia="zh-CN" w:bidi="hi-IN"/>
        </w:rPr>
      </w:pPr>
      <w:r w:rsidRPr="00150765">
        <w:rPr>
          <w:rFonts w:eastAsia="Microsoft YaHei"/>
          <w:b/>
          <w:color w:val="00000A"/>
          <w:kern w:val="2"/>
          <w:sz w:val="28"/>
          <w:szCs w:val="28"/>
          <w:lang w:eastAsia="zh-CN" w:bidi="hi-IN"/>
        </w:rPr>
        <w:t>5.1.</w:t>
      </w:r>
      <w:r w:rsidRPr="00150765">
        <w:rPr>
          <w:rFonts w:ascii="Arial" w:eastAsia="Microsoft YaHei" w:hAnsi="Arial" w:cs="Arial"/>
          <w:b/>
          <w:color w:val="00000A"/>
          <w:kern w:val="2"/>
          <w:sz w:val="28"/>
          <w:szCs w:val="28"/>
          <w:lang w:eastAsia="zh-CN" w:bidi="hi-IN"/>
        </w:rPr>
        <w:t xml:space="preserve"> </w:t>
      </w:r>
      <w:r w:rsidRPr="00150765">
        <w:rPr>
          <w:rFonts w:eastAsia="Microsoft YaHei"/>
          <w:b/>
          <w:color w:val="00000A"/>
          <w:kern w:val="2"/>
          <w:sz w:val="28"/>
          <w:szCs w:val="28"/>
          <w:lang w:eastAsia="zh-CN" w:bidi="hi-IN"/>
        </w:rPr>
        <w:t>Содержание тем дисциплины</w:t>
      </w:r>
    </w:p>
    <w:p w14:paraId="01DE5E18" w14:textId="77777777" w:rsidR="008C1DF6" w:rsidRPr="00150765" w:rsidRDefault="005A4C2A">
      <w:pPr>
        <w:suppressAutoHyphens w:val="0"/>
        <w:jc w:val="both"/>
        <w:rPr>
          <w:rFonts w:ascii="Arial" w:eastAsia="Microsoft YaHei" w:hAnsi="Arial" w:cs="Arial"/>
          <w:b/>
          <w:i/>
          <w:color w:val="00000A"/>
          <w:kern w:val="2"/>
          <w:sz w:val="28"/>
          <w:szCs w:val="28"/>
          <w:lang w:eastAsia="zh-CN" w:bidi="hi-IN"/>
        </w:rPr>
      </w:pPr>
      <w:r w:rsidRPr="00150765">
        <w:rPr>
          <w:sz w:val="28"/>
          <w:szCs w:val="28"/>
          <w:lang w:eastAsia="ru-RU"/>
        </w:rPr>
        <w:t xml:space="preserve">                                                                      </w:t>
      </w:r>
    </w:p>
    <w:p w14:paraId="4ACC73C5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1. </w:t>
      </w:r>
      <w:r w:rsidRPr="00150765">
        <w:rPr>
          <w:b/>
          <w:color w:val="000000"/>
          <w:spacing w:val="2"/>
          <w:sz w:val="28"/>
          <w:szCs w:val="28"/>
          <w:lang w:eastAsia="ru-RU"/>
        </w:rPr>
        <w:t xml:space="preserve">Физическая культура в общекультурной и профессиональной подготовке студентов </w:t>
      </w:r>
    </w:p>
    <w:p w14:paraId="20821720" w14:textId="77777777" w:rsidR="008C1DF6" w:rsidRPr="00150765" w:rsidRDefault="005A4C2A">
      <w:pPr>
        <w:widowControl w:val="0"/>
        <w:tabs>
          <w:tab w:val="left" w:pos="8505"/>
        </w:tabs>
        <w:suppressAutoHyphens w:val="0"/>
        <w:snapToGrid w:val="0"/>
        <w:ind w:firstLine="720"/>
        <w:jc w:val="both"/>
        <w:rPr>
          <w:sz w:val="28"/>
          <w:szCs w:val="28"/>
          <w:lang w:eastAsia="ru-RU"/>
        </w:rPr>
      </w:pPr>
      <w:r w:rsidRPr="00150765">
        <w:rPr>
          <w:sz w:val="28"/>
          <w:szCs w:val="28"/>
          <w:lang w:eastAsia="ru-RU"/>
        </w:rPr>
        <w:t xml:space="preserve">Физическая культура и спорт как часть общечеловеческой культуры. Физическая культура личности. Компоненты физической культуры. Деятельностная сущность физической культуры в различных сферах жизни. Ценностные ориентации и отношение студентов к физической культуре и спорту. </w:t>
      </w:r>
    </w:p>
    <w:p w14:paraId="39BDE6D7" w14:textId="77777777" w:rsidR="008C1DF6" w:rsidRPr="00150765" w:rsidRDefault="005A4C2A">
      <w:pPr>
        <w:widowControl w:val="0"/>
        <w:tabs>
          <w:tab w:val="left" w:pos="8505"/>
        </w:tabs>
        <w:suppressAutoHyphens w:val="0"/>
        <w:snapToGrid w:val="0"/>
        <w:ind w:firstLine="720"/>
        <w:jc w:val="both"/>
        <w:rPr>
          <w:sz w:val="28"/>
          <w:szCs w:val="28"/>
          <w:lang w:eastAsia="ru-RU"/>
        </w:rPr>
      </w:pPr>
      <w:r w:rsidRPr="00150765">
        <w:rPr>
          <w:sz w:val="28"/>
          <w:szCs w:val="28"/>
          <w:lang w:eastAsia="ru-RU"/>
        </w:rPr>
        <w:t xml:space="preserve">Основные виды физической культуры. Влияние занятий физической культурой на организм человека. </w:t>
      </w:r>
    </w:p>
    <w:p w14:paraId="454D9322" w14:textId="30EF0211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color w:val="000000"/>
          <w:spacing w:val="2"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2. Физическое воспитание в системе образования </w:t>
      </w:r>
    </w:p>
    <w:p w14:paraId="4C124EB3" w14:textId="77777777" w:rsidR="008C1DF6" w:rsidRPr="00150765" w:rsidRDefault="005A4C2A">
      <w:pPr>
        <w:widowControl w:val="0"/>
        <w:tabs>
          <w:tab w:val="left" w:pos="8505"/>
        </w:tabs>
        <w:suppressAutoHyphens w:val="0"/>
        <w:snapToGrid w:val="0"/>
        <w:ind w:firstLine="720"/>
        <w:jc w:val="both"/>
        <w:rPr>
          <w:sz w:val="28"/>
          <w:szCs w:val="28"/>
          <w:lang w:eastAsia="ru-RU"/>
        </w:rPr>
      </w:pPr>
      <w:r w:rsidRPr="00150765">
        <w:rPr>
          <w:sz w:val="28"/>
          <w:szCs w:val="28"/>
          <w:lang w:eastAsia="ru-RU"/>
        </w:rPr>
        <w:t>Физическая культура и спорт как учебная дисциплина высшего образования и целостного развития личности. Основные положения организации физического воспитания в высшем учебном заведении. Цель и задачи физического воспитания. Физическое воспитание в вузе. Значение и задачи физического воспитания студентов. Особенности занятий в различных отделениях вуза.</w:t>
      </w:r>
    </w:p>
    <w:p w14:paraId="75621093" w14:textId="20451830" w:rsidR="008C1DF6" w:rsidRPr="00150765" w:rsidRDefault="005A4C2A">
      <w:pPr>
        <w:keepNext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</w:rPr>
        <w:lastRenderedPageBreak/>
        <w:t>Тема 3</w:t>
      </w:r>
      <w:r w:rsidRPr="00150765">
        <w:rPr>
          <w:sz w:val="28"/>
          <w:szCs w:val="28"/>
        </w:rPr>
        <w:t xml:space="preserve">. </w:t>
      </w:r>
      <w:r w:rsidRPr="00150765">
        <w:rPr>
          <w:b/>
          <w:bCs/>
          <w:sz w:val="28"/>
          <w:szCs w:val="28"/>
        </w:rPr>
        <w:t xml:space="preserve">Особенности планирования процесса физического воспитания студента с учетом динамики его работоспособности во время обучения </w:t>
      </w:r>
    </w:p>
    <w:p w14:paraId="4E22D8A7" w14:textId="77777777" w:rsidR="008C1DF6" w:rsidRPr="00150765" w:rsidRDefault="005A4C2A">
      <w:pPr>
        <w:keepNext/>
        <w:jc w:val="both"/>
        <w:rPr>
          <w:bCs/>
          <w:sz w:val="28"/>
          <w:szCs w:val="28"/>
        </w:rPr>
      </w:pPr>
      <w:r w:rsidRPr="00150765">
        <w:rPr>
          <w:b/>
          <w:sz w:val="28"/>
          <w:szCs w:val="28"/>
        </w:rPr>
        <w:tab/>
      </w:r>
      <w:r w:rsidRPr="00150765">
        <w:rPr>
          <w:bCs/>
          <w:sz w:val="28"/>
          <w:szCs w:val="28"/>
        </w:rPr>
        <w:t>Динамика умственной работоспособности студентов как основа рационального построения процесса физического воспитания. Организационно-методические основы физического воспитания в вузе. Организация и содержание физкультурно-спортивной работы в вузе. Двигательная активность студента во время каникул.</w:t>
      </w:r>
    </w:p>
    <w:p w14:paraId="29DE653F" w14:textId="3E508F0B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4. Обеспечение безопасности и предупреждение травматизма на занятиях физической культурой и спортом в высших учебных заведениях </w:t>
      </w:r>
    </w:p>
    <w:p w14:paraId="53DEEEEA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 xml:space="preserve">          Травмы и их виды в процессе занятий физической культурой и спортом. Оказание первой помощи при различных видах травм.</w:t>
      </w:r>
    </w:p>
    <w:p w14:paraId="2A80565C" w14:textId="77777777" w:rsidR="008C1DF6" w:rsidRPr="00150765" w:rsidRDefault="005A4C2A">
      <w:pPr>
        <w:jc w:val="both"/>
        <w:rPr>
          <w:bCs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 xml:space="preserve">           Патологические состояния организма, возникающие в процессе занятий физической культурой и спортом, их основные симптомы и первая помощь.</w:t>
      </w:r>
    </w:p>
    <w:p w14:paraId="187DC89D" w14:textId="77777777" w:rsidR="008C1DF6" w:rsidRPr="00150765" w:rsidRDefault="005A4C2A">
      <w:pPr>
        <w:jc w:val="both"/>
        <w:rPr>
          <w:bCs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ab/>
        <w:t>Основные причины травматизма на занятиях физической культурой и спортом. Общие правила безопасности при проведении занятий по физической культуре и спорту.</w:t>
      </w:r>
    </w:p>
    <w:p w14:paraId="2C85E390" w14:textId="03F5C65A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  <w:lang w:eastAsia="ru-RU"/>
        </w:rPr>
        <w:t xml:space="preserve">Тема 5. Оценка физического развития человека и состояния функциональных систем организма </w:t>
      </w:r>
    </w:p>
    <w:p w14:paraId="2777CB74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Cs/>
          <w:sz w:val="28"/>
          <w:szCs w:val="28"/>
        </w:rPr>
      </w:pPr>
      <w:r w:rsidRPr="00150765">
        <w:rPr>
          <w:b/>
          <w:sz w:val="28"/>
          <w:szCs w:val="28"/>
        </w:rPr>
        <w:t xml:space="preserve">          </w:t>
      </w:r>
      <w:r w:rsidRPr="00150765">
        <w:rPr>
          <w:bCs/>
          <w:sz w:val="28"/>
          <w:szCs w:val="28"/>
        </w:rPr>
        <w:t>Параметры физического развития и методики их оценки. Антропометрия. Антропометрические индексы как средство оценки уровня физического развития. Функциональные пробы (тесты) как метод оценки состояния функциональных систем организма и тренированности. Одномоментные пробы для оценки состояния нервной системы.</w:t>
      </w:r>
      <w:r w:rsidRPr="00150765">
        <w:rPr>
          <w:bCs/>
          <w:sz w:val="28"/>
          <w:szCs w:val="28"/>
        </w:rPr>
        <w:tab/>
      </w:r>
    </w:p>
    <w:p w14:paraId="39C4E733" w14:textId="4BBB2555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6. Планирование и контроль в физическом воспитании </w:t>
      </w:r>
    </w:p>
    <w:p w14:paraId="51E662FF" w14:textId="77777777" w:rsidR="008C1DF6" w:rsidRPr="00150765" w:rsidRDefault="005A4C2A">
      <w:pPr>
        <w:ind w:firstLine="709"/>
        <w:jc w:val="both"/>
        <w:rPr>
          <w:b/>
          <w:sz w:val="28"/>
          <w:szCs w:val="28"/>
          <w:lang w:eastAsia="ru-RU"/>
        </w:rPr>
      </w:pPr>
      <w:r w:rsidRPr="00150765">
        <w:rPr>
          <w:bCs/>
          <w:sz w:val="28"/>
          <w:szCs w:val="28"/>
          <w:lang w:eastAsia="ru-RU"/>
        </w:rPr>
        <w:t>Требования к планированию физического воспитания студентов.</w:t>
      </w:r>
      <w:r w:rsidRPr="00150765">
        <w:rPr>
          <w:b/>
          <w:sz w:val="28"/>
          <w:szCs w:val="28"/>
          <w:lang w:eastAsia="ru-RU"/>
        </w:rPr>
        <w:t xml:space="preserve">  </w:t>
      </w:r>
      <w:r w:rsidRPr="00150765">
        <w:rPr>
          <w:bCs/>
          <w:sz w:val="28"/>
          <w:szCs w:val="28"/>
          <w:lang w:eastAsia="ru-RU"/>
        </w:rPr>
        <w:t>Основные документы планирования процесса физического воспитания в вузе. Педагогический контроль в физическом воспитании. Врачебный контроль в процессе физического воспитания студентов. Самоконтроль при занятиях физическими упражнениями.</w:t>
      </w:r>
    </w:p>
    <w:p w14:paraId="154884FA" w14:textId="77777777" w:rsidR="008C1DF6" w:rsidRPr="00150765" w:rsidRDefault="005A4C2A">
      <w:pPr>
        <w:widowControl w:val="0"/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150765">
        <w:rPr>
          <w:b/>
          <w:iCs/>
          <w:sz w:val="28"/>
          <w:szCs w:val="28"/>
          <w:lang w:eastAsia="ru-RU"/>
        </w:rPr>
        <w:t xml:space="preserve">Тема </w:t>
      </w:r>
      <w:r w:rsidRPr="00150765">
        <w:rPr>
          <w:b/>
          <w:sz w:val="28"/>
          <w:szCs w:val="28"/>
          <w:lang w:eastAsia="ru-RU"/>
        </w:rPr>
        <w:t>7.</w:t>
      </w:r>
      <w:r w:rsidRPr="00150765">
        <w:rPr>
          <w:b/>
          <w:color w:val="000000"/>
          <w:spacing w:val="2"/>
          <w:sz w:val="28"/>
          <w:szCs w:val="28"/>
          <w:lang w:eastAsia="ru-RU"/>
        </w:rPr>
        <w:t xml:space="preserve"> Средства и методы физического воспитания </w:t>
      </w:r>
    </w:p>
    <w:p w14:paraId="1A221934" w14:textId="77777777" w:rsidR="008C1DF6" w:rsidRPr="00150765" w:rsidRDefault="005A4C2A">
      <w:pPr>
        <w:widowControl w:val="0"/>
        <w:suppressAutoHyphens w:val="0"/>
        <w:jc w:val="both"/>
        <w:rPr>
          <w:sz w:val="28"/>
          <w:szCs w:val="28"/>
          <w:lang w:eastAsia="ru-RU"/>
        </w:rPr>
      </w:pPr>
      <w:r w:rsidRPr="00150765">
        <w:rPr>
          <w:b/>
          <w:bCs/>
          <w:sz w:val="28"/>
          <w:szCs w:val="28"/>
          <w:lang w:eastAsia="ru-RU"/>
        </w:rPr>
        <w:tab/>
      </w:r>
      <w:r w:rsidRPr="00150765">
        <w:rPr>
          <w:sz w:val="28"/>
          <w:szCs w:val="28"/>
          <w:lang w:eastAsia="ru-RU"/>
        </w:rPr>
        <w:t>Понятие о средствах физического воспитания. Физические упражнения как основное средство физического воспитания. Содержание и форма физических упражнений. Классификация физических упражнений. Нагрузка и отдых как компоненты методов физического воспитания. Практические методы физического воспитания. Общепедагогические методы физического воспитания. Методические принципы физического воспитания.</w:t>
      </w:r>
    </w:p>
    <w:p w14:paraId="56FC51FB" w14:textId="77777777" w:rsidR="008C1DF6" w:rsidRPr="00150765" w:rsidRDefault="005A4C2A">
      <w:pPr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8. Двигательные умения и навыки в физическом воспитании </w:t>
      </w:r>
    </w:p>
    <w:p w14:paraId="28E1E54C" w14:textId="77777777" w:rsidR="008C1DF6" w:rsidRPr="00150765" w:rsidRDefault="005A4C2A">
      <w:pPr>
        <w:suppressAutoHyphens w:val="0"/>
        <w:jc w:val="both"/>
        <w:rPr>
          <w:b/>
          <w:bCs/>
          <w:sz w:val="28"/>
          <w:szCs w:val="28"/>
          <w:lang w:eastAsia="ru-RU"/>
        </w:rPr>
      </w:pPr>
      <w:r w:rsidRPr="00150765">
        <w:rPr>
          <w:b/>
          <w:bCs/>
          <w:sz w:val="28"/>
          <w:szCs w:val="28"/>
          <w:lang w:eastAsia="ru-RU"/>
        </w:rPr>
        <w:tab/>
      </w:r>
      <w:r w:rsidRPr="00150765">
        <w:rPr>
          <w:sz w:val="28"/>
          <w:szCs w:val="28"/>
          <w:lang w:eastAsia="ru-RU"/>
        </w:rPr>
        <w:t>Овладение двигательными умениями и навыками как составляющая физического воспитания. Готовность обучаемого к освоению движения. Общая характеристика структуры процесса обучения двигательным действиям.</w:t>
      </w:r>
      <w:r w:rsidRPr="00150765">
        <w:rPr>
          <w:b/>
          <w:bCs/>
          <w:sz w:val="28"/>
          <w:szCs w:val="28"/>
          <w:lang w:eastAsia="ru-RU"/>
        </w:rPr>
        <w:t xml:space="preserve"> </w:t>
      </w:r>
    </w:p>
    <w:p w14:paraId="45B00BBA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Тема 9. Основы теории и методики воспитания физических качеств </w:t>
      </w:r>
    </w:p>
    <w:p w14:paraId="0DBEB351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Cs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 xml:space="preserve">         </w:t>
      </w:r>
      <w:r w:rsidRPr="00150765">
        <w:rPr>
          <w:bCs/>
          <w:sz w:val="28"/>
          <w:szCs w:val="28"/>
          <w:lang w:eastAsia="ru-RU"/>
        </w:rPr>
        <w:t>Физические качества человека. Методики воспитания общих силовых, скоростно-силовых способностей, общей и специальной силовой выносливо</w:t>
      </w:r>
      <w:r w:rsidRPr="00150765">
        <w:rPr>
          <w:bCs/>
          <w:sz w:val="28"/>
          <w:szCs w:val="28"/>
          <w:lang w:eastAsia="ru-RU"/>
        </w:rPr>
        <w:lastRenderedPageBreak/>
        <w:t>сти.  Скоростные способности и методики воспитания их отдельных форм. Методики воспитания общей специальной выносливости. Координационные способности, методики совершенствования их отдельных видов. Задачи, средства и основные методы воспитания гибкости.</w:t>
      </w:r>
      <w:r w:rsidRPr="00150765">
        <w:rPr>
          <w:bCs/>
          <w:sz w:val="28"/>
          <w:szCs w:val="28"/>
          <w:lang w:eastAsia="ru-RU"/>
        </w:rPr>
        <w:tab/>
      </w:r>
    </w:p>
    <w:p w14:paraId="475BBBC0" w14:textId="77777777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sz w:val="28"/>
          <w:szCs w:val="28"/>
        </w:rPr>
      </w:pPr>
      <w:r w:rsidRPr="00150765">
        <w:rPr>
          <w:b/>
          <w:sz w:val="28"/>
          <w:szCs w:val="28"/>
        </w:rPr>
        <w:t>Тема 10.</w:t>
      </w:r>
      <w:r w:rsidRPr="00150765">
        <w:rPr>
          <w:sz w:val="28"/>
          <w:szCs w:val="28"/>
        </w:rPr>
        <w:t xml:space="preserve"> </w:t>
      </w:r>
      <w:r w:rsidRPr="00150765">
        <w:rPr>
          <w:b/>
          <w:sz w:val="28"/>
          <w:szCs w:val="28"/>
        </w:rPr>
        <w:t xml:space="preserve">Оценка физической подготовленности студентов </w:t>
      </w:r>
    </w:p>
    <w:p w14:paraId="253E8FDD" w14:textId="7CA31C02" w:rsidR="008C1DF6" w:rsidRPr="00150765" w:rsidRDefault="00150765" w:rsidP="00150765">
      <w:pPr>
        <w:widowControl w:val="0"/>
        <w:tabs>
          <w:tab w:val="left" w:pos="0"/>
        </w:tabs>
        <w:suppressAutoHyphens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5A4C2A" w:rsidRPr="00150765">
        <w:rPr>
          <w:sz w:val="28"/>
          <w:szCs w:val="28"/>
        </w:rPr>
        <w:t>Текущий и промежуточный контроль физической подготовленности студентов. Контрольные тесты по общей физической подготовке.</w:t>
      </w:r>
      <w:bookmarkStart w:id="4" w:name="_Toc366768806"/>
    </w:p>
    <w:p w14:paraId="6C21E654" w14:textId="77777777" w:rsidR="008C1DF6" w:rsidRDefault="008C1DF6">
      <w:pPr>
        <w:widowControl w:val="0"/>
        <w:tabs>
          <w:tab w:val="left" w:pos="8505"/>
        </w:tabs>
        <w:suppressAutoHyphens w:val="0"/>
        <w:jc w:val="both"/>
        <w:rPr>
          <w:b/>
          <w:bCs/>
          <w:iCs/>
          <w:lang w:eastAsia="en-US"/>
        </w:rPr>
      </w:pPr>
    </w:p>
    <w:p w14:paraId="42525025" w14:textId="4E00E31C" w:rsidR="008C1DF6" w:rsidRPr="00150765" w:rsidRDefault="005A4C2A">
      <w:pPr>
        <w:widowControl w:val="0"/>
        <w:tabs>
          <w:tab w:val="left" w:pos="8505"/>
        </w:tabs>
        <w:suppressAutoHyphens w:val="0"/>
        <w:jc w:val="both"/>
        <w:rPr>
          <w:b/>
          <w:bCs/>
          <w:iCs/>
          <w:sz w:val="28"/>
          <w:szCs w:val="28"/>
          <w:lang w:eastAsia="en-US"/>
        </w:rPr>
      </w:pPr>
      <w:r w:rsidRPr="00150765">
        <w:rPr>
          <w:b/>
          <w:bCs/>
          <w:iCs/>
          <w:sz w:val="28"/>
          <w:szCs w:val="28"/>
          <w:lang w:eastAsia="en-US"/>
        </w:rPr>
        <w:t>5.2. Учебно-тематический пла</w:t>
      </w:r>
      <w:bookmarkEnd w:id="4"/>
      <w:r w:rsidRPr="00150765">
        <w:rPr>
          <w:b/>
          <w:bCs/>
          <w:iCs/>
          <w:sz w:val="28"/>
          <w:szCs w:val="28"/>
          <w:lang w:eastAsia="en-US"/>
        </w:rPr>
        <w:t>н</w:t>
      </w:r>
    </w:p>
    <w:p w14:paraId="57A03E47" w14:textId="62386A39" w:rsidR="009E063F" w:rsidRDefault="009E063F" w:rsidP="009E063F">
      <w:pPr>
        <w:widowControl w:val="0"/>
        <w:tabs>
          <w:tab w:val="left" w:pos="8505"/>
        </w:tabs>
        <w:suppressAutoHyphens w:val="0"/>
        <w:jc w:val="right"/>
        <w:rPr>
          <w:b/>
          <w:bCs/>
          <w:iCs/>
          <w:sz w:val="28"/>
          <w:szCs w:val="28"/>
          <w:lang w:eastAsia="en-US"/>
        </w:rPr>
      </w:pPr>
      <w:r w:rsidRPr="00150765">
        <w:rPr>
          <w:b/>
          <w:bCs/>
          <w:iCs/>
          <w:sz w:val="28"/>
          <w:szCs w:val="28"/>
          <w:lang w:eastAsia="en-US"/>
        </w:rPr>
        <w:t>Таблица 2</w:t>
      </w:r>
    </w:p>
    <w:p w14:paraId="294FFD8D" w14:textId="77777777" w:rsidR="00150765" w:rsidRPr="00150765" w:rsidRDefault="00150765" w:rsidP="009E063F">
      <w:pPr>
        <w:widowControl w:val="0"/>
        <w:tabs>
          <w:tab w:val="left" w:pos="8505"/>
        </w:tabs>
        <w:suppressAutoHyphens w:val="0"/>
        <w:jc w:val="right"/>
        <w:rPr>
          <w:b/>
          <w:bCs/>
          <w:iCs/>
          <w:sz w:val="28"/>
          <w:szCs w:val="28"/>
          <w:lang w:eastAsia="en-US"/>
        </w:rPr>
      </w:pPr>
    </w:p>
    <w:tbl>
      <w:tblPr>
        <w:tblStyle w:val="afa"/>
        <w:tblW w:w="9347" w:type="dxa"/>
        <w:tblLook w:val="04A0" w:firstRow="1" w:lastRow="0" w:firstColumn="1" w:lastColumn="0" w:noHBand="0" w:noVBand="1"/>
      </w:tblPr>
      <w:tblGrid>
        <w:gridCol w:w="560"/>
        <w:gridCol w:w="3747"/>
        <w:gridCol w:w="819"/>
        <w:gridCol w:w="836"/>
        <w:gridCol w:w="720"/>
        <w:gridCol w:w="982"/>
        <w:gridCol w:w="656"/>
        <w:gridCol w:w="1027"/>
      </w:tblGrid>
      <w:tr w:rsidR="008C1DF6" w14:paraId="59D1941C" w14:textId="77777777" w:rsidTr="00506C1F">
        <w:trPr>
          <w:trHeight w:val="285"/>
        </w:trPr>
        <w:tc>
          <w:tcPr>
            <w:tcW w:w="560" w:type="dxa"/>
            <w:vMerge w:val="restart"/>
            <w:tcBorders>
              <w:right w:val="nil"/>
            </w:tcBorders>
          </w:tcPr>
          <w:p w14:paraId="6AD98610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№</w:t>
            </w:r>
          </w:p>
          <w:p w14:paraId="35F8FFDC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п/п</w:t>
            </w:r>
          </w:p>
        </w:tc>
        <w:tc>
          <w:tcPr>
            <w:tcW w:w="3747" w:type="dxa"/>
            <w:vMerge w:val="restart"/>
            <w:tcBorders>
              <w:right w:val="nil"/>
            </w:tcBorders>
          </w:tcPr>
          <w:p w14:paraId="2C7C7211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Наименование тем (разделов) дисциплины</w:t>
            </w:r>
          </w:p>
        </w:tc>
        <w:tc>
          <w:tcPr>
            <w:tcW w:w="4013" w:type="dxa"/>
            <w:gridSpan w:val="5"/>
          </w:tcPr>
          <w:p w14:paraId="3D30B32B" w14:textId="77777777" w:rsidR="008C1DF6" w:rsidRDefault="005A4C2A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Трудоемкость в часах</w:t>
            </w:r>
          </w:p>
        </w:tc>
        <w:tc>
          <w:tcPr>
            <w:tcW w:w="1027" w:type="dxa"/>
            <w:vMerge w:val="restart"/>
          </w:tcPr>
          <w:p w14:paraId="10564CEB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Формы текущего контроля успеваемости</w:t>
            </w:r>
          </w:p>
        </w:tc>
      </w:tr>
      <w:tr w:rsidR="008C1DF6" w14:paraId="7416A377" w14:textId="77777777" w:rsidTr="00506C1F">
        <w:trPr>
          <w:trHeight w:val="345"/>
        </w:trPr>
        <w:tc>
          <w:tcPr>
            <w:tcW w:w="560" w:type="dxa"/>
            <w:vMerge/>
            <w:tcBorders>
              <w:right w:val="nil"/>
            </w:tcBorders>
          </w:tcPr>
          <w:p w14:paraId="582BCD9D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3747" w:type="dxa"/>
            <w:vMerge/>
            <w:tcBorders>
              <w:right w:val="nil"/>
            </w:tcBorders>
          </w:tcPr>
          <w:p w14:paraId="237BD8E7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819" w:type="dxa"/>
            <w:vMerge w:val="restart"/>
          </w:tcPr>
          <w:p w14:paraId="613CD9BA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Всего</w:t>
            </w:r>
          </w:p>
        </w:tc>
        <w:tc>
          <w:tcPr>
            <w:tcW w:w="2538" w:type="dxa"/>
            <w:gridSpan w:val="3"/>
            <w:tcBorders>
              <w:right w:val="nil"/>
            </w:tcBorders>
          </w:tcPr>
          <w:p w14:paraId="76799D2B" w14:textId="4228E4F1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Контактная работа</w:t>
            </w:r>
            <w:r w:rsidR="009E063F">
              <w:rPr>
                <w:rFonts w:eastAsia="MS Mincho"/>
                <w:b/>
                <w:bCs/>
                <w:iCs/>
                <w:lang w:eastAsia="en-US"/>
              </w:rPr>
              <w:t>*</w:t>
            </w:r>
            <w:r>
              <w:rPr>
                <w:rFonts w:eastAsia="MS Mincho"/>
                <w:b/>
                <w:bCs/>
                <w:iCs/>
                <w:lang w:eastAsia="en-US"/>
              </w:rPr>
              <w:t xml:space="preserve"> – Аудиторная работа</w:t>
            </w:r>
          </w:p>
        </w:tc>
        <w:tc>
          <w:tcPr>
            <w:tcW w:w="656" w:type="dxa"/>
            <w:vMerge w:val="restart"/>
            <w:tcBorders>
              <w:right w:val="nil"/>
            </w:tcBorders>
            <w:textDirection w:val="btLr"/>
          </w:tcPr>
          <w:p w14:paraId="328F6A57" w14:textId="77777777" w:rsidR="008C1DF6" w:rsidRDefault="005A4C2A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Самостоятельная работа</w:t>
            </w:r>
          </w:p>
        </w:tc>
        <w:tc>
          <w:tcPr>
            <w:tcW w:w="1027" w:type="dxa"/>
            <w:vMerge/>
          </w:tcPr>
          <w:p w14:paraId="42EF5EDA" w14:textId="77777777" w:rsidR="008C1DF6" w:rsidRDefault="008C1DF6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07817AD1" w14:textId="77777777" w:rsidTr="00506C1F">
        <w:trPr>
          <w:trHeight w:val="1407"/>
        </w:trPr>
        <w:tc>
          <w:tcPr>
            <w:tcW w:w="560" w:type="dxa"/>
            <w:vMerge/>
            <w:tcBorders>
              <w:right w:val="nil"/>
            </w:tcBorders>
          </w:tcPr>
          <w:p w14:paraId="2389F701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3747" w:type="dxa"/>
            <w:vMerge/>
            <w:tcBorders>
              <w:right w:val="nil"/>
            </w:tcBorders>
          </w:tcPr>
          <w:p w14:paraId="7ED5B50E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819" w:type="dxa"/>
            <w:vMerge/>
          </w:tcPr>
          <w:p w14:paraId="678FD62A" w14:textId="77777777" w:rsidR="008C1DF6" w:rsidRDefault="008C1DF6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836" w:type="dxa"/>
            <w:tcBorders>
              <w:right w:val="nil"/>
            </w:tcBorders>
          </w:tcPr>
          <w:p w14:paraId="141801AC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Общая, в т.ч.</w:t>
            </w:r>
          </w:p>
        </w:tc>
        <w:tc>
          <w:tcPr>
            <w:tcW w:w="720" w:type="dxa"/>
            <w:tcBorders>
              <w:right w:val="nil"/>
            </w:tcBorders>
          </w:tcPr>
          <w:p w14:paraId="7804D2FC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Лекции</w:t>
            </w:r>
          </w:p>
        </w:tc>
        <w:tc>
          <w:tcPr>
            <w:tcW w:w="982" w:type="dxa"/>
            <w:tcBorders>
              <w:right w:val="nil"/>
            </w:tcBorders>
          </w:tcPr>
          <w:p w14:paraId="6C1F13E4" w14:textId="77777777" w:rsidR="008C1DF6" w:rsidRDefault="005A4C2A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Семинары, практичес кие занятия</w:t>
            </w:r>
          </w:p>
        </w:tc>
        <w:tc>
          <w:tcPr>
            <w:tcW w:w="656" w:type="dxa"/>
            <w:vMerge/>
          </w:tcPr>
          <w:p w14:paraId="7F4B05E3" w14:textId="77777777" w:rsidR="008C1DF6" w:rsidRDefault="008C1DF6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</w:p>
        </w:tc>
        <w:tc>
          <w:tcPr>
            <w:tcW w:w="1027" w:type="dxa"/>
            <w:vMerge/>
          </w:tcPr>
          <w:p w14:paraId="7C2DE39A" w14:textId="77777777" w:rsidR="008C1DF6" w:rsidRDefault="008C1DF6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1F509C64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0D515EBF" w14:textId="36388C5A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1</w:t>
            </w:r>
          </w:p>
        </w:tc>
        <w:tc>
          <w:tcPr>
            <w:tcW w:w="3747" w:type="dxa"/>
            <w:tcBorders>
              <w:right w:val="nil"/>
            </w:tcBorders>
          </w:tcPr>
          <w:p w14:paraId="05AC8F6B" w14:textId="0EFD593D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2</w:t>
            </w:r>
          </w:p>
        </w:tc>
        <w:tc>
          <w:tcPr>
            <w:tcW w:w="819" w:type="dxa"/>
            <w:tcBorders>
              <w:right w:val="nil"/>
            </w:tcBorders>
          </w:tcPr>
          <w:p w14:paraId="4806C108" w14:textId="29387FFD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3</w:t>
            </w:r>
          </w:p>
        </w:tc>
        <w:tc>
          <w:tcPr>
            <w:tcW w:w="836" w:type="dxa"/>
            <w:tcBorders>
              <w:right w:val="nil"/>
            </w:tcBorders>
          </w:tcPr>
          <w:p w14:paraId="46281C7C" w14:textId="2A2FCC94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4</w:t>
            </w:r>
          </w:p>
        </w:tc>
        <w:tc>
          <w:tcPr>
            <w:tcW w:w="720" w:type="dxa"/>
            <w:tcBorders>
              <w:right w:val="nil"/>
            </w:tcBorders>
          </w:tcPr>
          <w:p w14:paraId="0BD98CF4" w14:textId="1A686579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5</w:t>
            </w:r>
          </w:p>
        </w:tc>
        <w:tc>
          <w:tcPr>
            <w:tcW w:w="982" w:type="dxa"/>
            <w:tcBorders>
              <w:right w:val="nil"/>
            </w:tcBorders>
          </w:tcPr>
          <w:p w14:paraId="34012031" w14:textId="545C5496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6</w:t>
            </w:r>
          </w:p>
        </w:tc>
        <w:tc>
          <w:tcPr>
            <w:tcW w:w="656" w:type="dxa"/>
            <w:tcBorders>
              <w:right w:val="nil"/>
            </w:tcBorders>
          </w:tcPr>
          <w:p w14:paraId="2A3CD071" w14:textId="4BDCEAF3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7</w:t>
            </w:r>
          </w:p>
        </w:tc>
        <w:tc>
          <w:tcPr>
            <w:tcW w:w="1027" w:type="dxa"/>
          </w:tcPr>
          <w:p w14:paraId="7A155451" w14:textId="0A2673A2" w:rsidR="008C1DF6" w:rsidRPr="00506C1F" w:rsidRDefault="00506C1F" w:rsidP="00506C1F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8</w:t>
            </w:r>
          </w:p>
        </w:tc>
      </w:tr>
      <w:tr w:rsidR="00506C1F" w14:paraId="329D1E12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6DB2430D" w14:textId="176EF368" w:rsidR="00506C1F" w:rsidRDefault="00506C1F" w:rsidP="00506C1F">
            <w:pPr>
              <w:keepNext/>
              <w:suppressAutoHyphens w:val="0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1.</w:t>
            </w:r>
          </w:p>
        </w:tc>
        <w:tc>
          <w:tcPr>
            <w:tcW w:w="3747" w:type="dxa"/>
            <w:tcBorders>
              <w:right w:val="nil"/>
            </w:tcBorders>
          </w:tcPr>
          <w:p w14:paraId="6AC32CC7" w14:textId="167CA52A" w:rsidR="00506C1F" w:rsidRPr="00506C1F" w:rsidRDefault="00506C1F" w:rsidP="00506C1F">
            <w:pPr>
              <w:keepNext/>
              <w:suppressAutoHyphens w:val="0"/>
              <w:outlineLvl w:val="1"/>
              <w:rPr>
                <w:rFonts w:eastAsia="MS Mincho"/>
                <w:b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1.</w:t>
            </w:r>
            <w:r>
              <w:rPr>
                <w:rFonts w:eastAsia="MS Mincho"/>
                <w:bCs/>
                <w:iCs/>
                <w:lang w:eastAsia="en-US"/>
              </w:rPr>
              <w:t xml:space="preserve"> Физическая культура в общекультурной и   профессиональной подготовке студентов</w:t>
            </w:r>
          </w:p>
        </w:tc>
        <w:tc>
          <w:tcPr>
            <w:tcW w:w="819" w:type="dxa"/>
            <w:tcBorders>
              <w:right w:val="nil"/>
            </w:tcBorders>
          </w:tcPr>
          <w:p w14:paraId="5C99AD3A" w14:textId="46D90191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2</w:t>
            </w:r>
          </w:p>
        </w:tc>
        <w:tc>
          <w:tcPr>
            <w:tcW w:w="836" w:type="dxa"/>
            <w:tcBorders>
              <w:right w:val="nil"/>
            </w:tcBorders>
          </w:tcPr>
          <w:p w14:paraId="0E97693C" w14:textId="0E1DF231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2</w:t>
            </w:r>
          </w:p>
        </w:tc>
        <w:tc>
          <w:tcPr>
            <w:tcW w:w="720" w:type="dxa"/>
            <w:tcBorders>
              <w:right w:val="nil"/>
            </w:tcBorders>
          </w:tcPr>
          <w:p w14:paraId="61ACCA22" w14:textId="2DE10576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2</w:t>
            </w:r>
          </w:p>
        </w:tc>
        <w:tc>
          <w:tcPr>
            <w:tcW w:w="982" w:type="dxa"/>
            <w:tcBorders>
              <w:right w:val="nil"/>
            </w:tcBorders>
          </w:tcPr>
          <w:p w14:paraId="3CD3620E" w14:textId="2C9B5A88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656" w:type="dxa"/>
            <w:tcBorders>
              <w:right w:val="nil"/>
            </w:tcBorders>
          </w:tcPr>
          <w:p w14:paraId="1465758D" w14:textId="5EECE500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1027" w:type="dxa"/>
          </w:tcPr>
          <w:p w14:paraId="135B5A1F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0C0B2466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1FA88EFE" w14:textId="7E561C19" w:rsidR="00506C1F" w:rsidRDefault="00506C1F" w:rsidP="00506C1F">
            <w:pPr>
              <w:keepNext/>
              <w:suppressAutoHyphens w:val="0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2.</w:t>
            </w:r>
          </w:p>
        </w:tc>
        <w:tc>
          <w:tcPr>
            <w:tcW w:w="3747" w:type="dxa"/>
            <w:tcBorders>
              <w:right w:val="nil"/>
            </w:tcBorders>
          </w:tcPr>
          <w:p w14:paraId="20826A89" w14:textId="4880DC99" w:rsidR="00506C1F" w:rsidRPr="00506C1F" w:rsidRDefault="00506C1F" w:rsidP="00506C1F">
            <w:pPr>
              <w:keepNext/>
              <w:suppressAutoHyphens w:val="0"/>
              <w:outlineLvl w:val="1"/>
              <w:rPr>
                <w:rFonts w:eastAsia="MS Mincho"/>
                <w:b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2.</w:t>
            </w:r>
            <w:r>
              <w:rPr>
                <w:rFonts w:eastAsia="MS Mincho"/>
                <w:bCs/>
                <w:iCs/>
                <w:lang w:eastAsia="en-US"/>
              </w:rPr>
              <w:t xml:space="preserve"> Физическое воспитание в системе образования</w:t>
            </w:r>
          </w:p>
        </w:tc>
        <w:tc>
          <w:tcPr>
            <w:tcW w:w="819" w:type="dxa"/>
            <w:tcBorders>
              <w:right w:val="nil"/>
            </w:tcBorders>
          </w:tcPr>
          <w:p w14:paraId="463DCF74" w14:textId="129BBA9E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4C4C6C22" w14:textId="7B52FB7D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14:paraId="2ADD29C5" w14:textId="3986DE2D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0198471B" w14:textId="06063041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656" w:type="dxa"/>
            <w:tcBorders>
              <w:right w:val="nil"/>
            </w:tcBorders>
          </w:tcPr>
          <w:p w14:paraId="49EC96CC" w14:textId="3675E12A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</w:tcPr>
          <w:p w14:paraId="1461EE99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7F8000E0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620DD2CD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3.</w:t>
            </w:r>
          </w:p>
        </w:tc>
        <w:tc>
          <w:tcPr>
            <w:tcW w:w="3747" w:type="dxa"/>
          </w:tcPr>
          <w:p w14:paraId="475CDBB6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3.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Особенности планирования процесса физического воспитания студента с учетом динамики его работоспособности во время обучения</w:t>
            </w:r>
          </w:p>
        </w:tc>
        <w:tc>
          <w:tcPr>
            <w:tcW w:w="819" w:type="dxa"/>
            <w:tcBorders>
              <w:right w:val="nil"/>
            </w:tcBorders>
          </w:tcPr>
          <w:p w14:paraId="5065BBC5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69E1488F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14:paraId="02A9878B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3CC1A10F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656" w:type="dxa"/>
            <w:tcBorders>
              <w:right w:val="nil"/>
            </w:tcBorders>
          </w:tcPr>
          <w:p w14:paraId="6B4C93D1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</w:tcPr>
          <w:p w14:paraId="73CFA1D3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44CEBBDC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6CAEA0DC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4.</w:t>
            </w:r>
          </w:p>
        </w:tc>
        <w:tc>
          <w:tcPr>
            <w:tcW w:w="3747" w:type="dxa"/>
          </w:tcPr>
          <w:p w14:paraId="025E1222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4.</w:t>
            </w:r>
            <w:r>
              <w:rPr>
                <w:rFonts w:eastAsia="MS Mincho"/>
                <w:bCs/>
                <w:iCs/>
                <w:lang w:eastAsia="en-US"/>
              </w:rPr>
              <w:t xml:space="preserve"> Обеспечение безопасности и предупреждение травматизма на занятиях физической культурой и спортом в высших учебных заведениях</w:t>
            </w:r>
          </w:p>
        </w:tc>
        <w:tc>
          <w:tcPr>
            <w:tcW w:w="819" w:type="dxa"/>
            <w:tcBorders>
              <w:right w:val="nil"/>
            </w:tcBorders>
          </w:tcPr>
          <w:p w14:paraId="6DEA5FB7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5366E69E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14:paraId="2DAA24F9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73593BAC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656" w:type="dxa"/>
            <w:tcBorders>
              <w:right w:val="nil"/>
            </w:tcBorders>
          </w:tcPr>
          <w:p w14:paraId="41531FCF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</w:tcPr>
          <w:p w14:paraId="2CF81873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61628122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4A09B6B8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5.</w:t>
            </w:r>
          </w:p>
        </w:tc>
        <w:tc>
          <w:tcPr>
            <w:tcW w:w="3747" w:type="dxa"/>
          </w:tcPr>
          <w:p w14:paraId="71B39BD7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5.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Оценка физического развития человека и состояния функциональных систем организма</w:t>
            </w:r>
          </w:p>
        </w:tc>
        <w:tc>
          <w:tcPr>
            <w:tcW w:w="819" w:type="dxa"/>
            <w:tcBorders>
              <w:top w:val="nil"/>
              <w:right w:val="nil"/>
            </w:tcBorders>
          </w:tcPr>
          <w:p w14:paraId="126E6FA2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top w:val="nil"/>
              <w:right w:val="nil"/>
            </w:tcBorders>
          </w:tcPr>
          <w:p w14:paraId="31BD5C50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14:paraId="488B4752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top w:val="nil"/>
              <w:right w:val="nil"/>
            </w:tcBorders>
          </w:tcPr>
          <w:p w14:paraId="223C01F6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656" w:type="dxa"/>
            <w:tcBorders>
              <w:top w:val="nil"/>
              <w:right w:val="nil"/>
            </w:tcBorders>
          </w:tcPr>
          <w:p w14:paraId="732406CB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</w:tcPr>
          <w:p w14:paraId="48257E13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76502F19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1B00D437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6.</w:t>
            </w:r>
          </w:p>
        </w:tc>
        <w:tc>
          <w:tcPr>
            <w:tcW w:w="3747" w:type="dxa"/>
          </w:tcPr>
          <w:p w14:paraId="09D9F3D0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6.</w:t>
            </w:r>
            <w:r>
              <w:rPr>
                <w:rFonts w:eastAsia="MS Mincho"/>
                <w:bCs/>
                <w:iCs/>
                <w:lang w:eastAsia="en-US"/>
              </w:rPr>
              <w:t xml:space="preserve"> Планирование и контроль в физическом воспитании</w:t>
            </w:r>
          </w:p>
        </w:tc>
        <w:tc>
          <w:tcPr>
            <w:tcW w:w="819" w:type="dxa"/>
            <w:tcBorders>
              <w:top w:val="nil"/>
              <w:right w:val="nil"/>
            </w:tcBorders>
          </w:tcPr>
          <w:p w14:paraId="096B1E06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top w:val="nil"/>
              <w:right w:val="nil"/>
            </w:tcBorders>
          </w:tcPr>
          <w:p w14:paraId="6D6B8D24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top w:val="nil"/>
              <w:right w:val="nil"/>
            </w:tcBorders>
          </w:tcPr>
          <w:p w14:paraId="52128A6C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982" w:type="dxa"/>
            <w:tcBorders>
              <w:top w:val="nil"/>
              <w:right w:val="nil"/>
            </w:tcBorders>
          </w:tcPr>
          <w:p w14:paraId="2C554440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656" w:type="dxa"/>
            <w:tcBorders>
              <w:top w:val="nil"/>
              <w:right w:val="nil"/>
            </w:tcBorders>
          </w:tcPr>
          <w:p w14:paraId="5E281E1F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</w:tcPr>
          <w:p w14:paraId="4418610E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115C1740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7D2BCA30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7.</w:t>
            </w:r>
          </w:p>
        </w:tc>
        <w:tc>
          <w:tcPr>
            <w:tcW w:w="3747" w:type="dxa"/>
          </w:tcPr>
          <w:p w14:paraId="13F89A3D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7.</w:t>
            </w:r>
            <w:r>
              <w:rPr>
                <w:rFonts w:eastAsia="MS Mincho"/>
                <w:bCs/>
                <w:iCs/>
                <w:lang w:eastAsia="en-US"/>
              </w:rPr>
              <w:t xml:space="preserve"> Средства и методы физического воспитания</w:t>
            </w:r>
          </w:p>
        </w:tc>
        <w:tc>
          <w:tcPr>
            <w:tcW w:w="819" w:type="dxa"/>
            <w:tcBorders>
              <w:right w:val="nil"/>
            </w:tcBorders>
          </w:tcPr>
          <w:p w14:paraId="4341C0F2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4C93D2E3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14:paraId="5E0E3989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62C22C43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656" w:type="dxa"/>
            <w:tcBorders>
              <w:right w:val="nil"/>
            </w:tcBorders>
          </w:tcPr>
          <w:p w14:paraId="4E28EAF8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</w:tcPr>
          <w:p w14:paraId="12CB03C3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  <w:tr w:rsidR="00506C1F" w14:paraId="6CF905B1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14F4A9B3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8.</w:t>
            </w:r>
          </w:p>
        </w:tc>
        <w:tc>
          <w:tcPr>
            <w:tcW w:w="3747" w:type="dxa"/>
          </w:tcPr>
          <w:p w14:paraId="049EEA1F" w14:textId="22C47462" w:rsidR="00506C1F" w:rsidRDefault="00506C1F" w:rsidP="00150765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 xml:space="preserve">Тема 8. </w:t>
            </w:r>
            <w:r>
              <w:rPr>
                <w:rFonts w:eastAsia="MS Mincho"/>
                <w:bCs/>
                <w:iCs/>
                <w:lang w:eastAsia="en-US"/>
              </w:rPr>
              <w:t>Двигательные умения и навыки в физическом воспитании</w:t>
            </w:r>
          </w:p>
        </w:tc>
        <w:tc>
          <w:tcPr>
            <w:tcW w:w="819" w:type="dxa"/>
            <w:tcBorders>
              <w:right w:val="nil"/>
            </w:tcBorders>
          </w:tcPr>
          <w:p w14:paraId="5F8862FA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0E4A081C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14:paraId="4925D43E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4B4C1F98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656" w:type="dxa"/>
            <w:tcBorders>
              <w:right w:val="nil"/>
            </w:tcBorders>
          </w:tcPr>
          <w:p w14:paraId="4264F897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val="en-US" w:eastAsia="en-US"/>
              </w:rPr>
            </w:pPr>
            <w:r>
              <w:rPr>
                <w:rFonts w:eastAsia="MS Mincho"/>
                <w:b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</w:tcPr>
          <w:p w14:paraId="36A181B0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</w:p>
        </w:tc>
      </w:tr>
      <w:tr w:rsidR="00506C1F" w14:paraId="5F3B5F1C" w14:textId="77777777" w:rsidTr="00506C1F">
        <w:tc>
          <w:tcPr>
            <w:tcW w:w="560" w:type="dxa"/>
            <w:tcBorders>
              <w:right w:val="nil"/>
            </w:tcBorders>
            <w:vAlign w:val="center"/>
          </w:tcPr>
          <w:p w14:paraId="285C3F74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9.</w:t>
            </w:r>
          </w:p>
        </w:tc>
        <w:tc>
          <w:tcPr>
            <w:tcW w:w="3747" w:type="dxa"/>
          </w:tcPr>
          <w:p w14:paraId="75FB0B32" w14:textId="77777777" w:rsidR="00506C1F" w:rsidRDefault="00506C1F" w:rsidP="00506C1F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9.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Основы теории и методики воспитания физических качеств</w:t>
            </w:r>
          </w:p>
        </w:tc>
        <w:tc>
          <w:tcPr>
            <w:tcW w:w="819" w:type="dxa"/>
            <w:tcBorders>
              <w:right w:val="nil"/>
            </w:tcBorders>
          </w:tcPr>
          <w:p w14:paraId="3AE97700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836" w:type="dxa"/>
            <w:tcBorders>
              <w:right w:val="nil"/>
            </w:tcBorders>
          </w:tcPr>
          <w:p w14:paraId="2986FBF7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720" w:type="dxa"/>
            <w:tcBorders>
              <w:right w:val="nil"/>
            </w:tcBorders>
          </w:tcPr>
          <w:p w14:paraId="3A7CF8B7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675E50FB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8</w:t>
            </w:r>
          </w:p>
        </w:tc>
        <w:tc>
          <w:tcPr>
            <w:tcW w:w="656" w:type="dxa"/>
            <w:tcBorders>
              <w:right w:val="nil"/>
            </w:tcBorders>
          </w:tcPr>
          <w:p w14:paraId="2855987C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val="en-US" w:eastAsia="en-US"/>
              </w:rPr>
            </w:pPr>
            <w:r>
              <w:rPr>
                <w:rFonts w:eastAsia="MS Mincho"/>
                <w:b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</w:tcPr>
          <w:p w14:paraId="76C784B7" w14:textId="77777777" w:rsidR="00506C1F" w:rsidRDefault="00506C1F" w:rsidP="008A0AD0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</w:p>
        </w:tc>
      </w:tr>
    </w:tbl>
    <w:p w14:paraId="49B1534B" w14:textId="77777777" w:rsidR="00150765" w:rsidRDefault="00150765"/>
    <w:tbl>
      <w:tblPr>
        <w:tblStyle w:val="afa"/>
        <w:tblW w:w="9347" w:type="dxa"/>
        <w:tblLook w:val="04A0" w:firstRow="1" w:lastRow="0" w:firstColumn="1" w:lastColumn="0" w:noHBand="0" w:noVBand="1"/>
      </w:tblPr>
      <w:tblGrid>
        <w:gridCol w:w="560"/>
        <w:gridCol w:w="3747"/>
        <w:gridCol w:w="819"/>
        <w:gridCol w:w="836"/>
        <w:gridCol w:w="720"/>
        <w:gridCol w:w="982"/>
        <w:gridCol w:w="656"/>
        <w:gridCol w:w="1027"/>
      </w:tblGrid>
      <w:tr w:rsidR="00150765" w14:paraId="77E370FF" w14:textId="77777777" w:rsidTr="00226FA7">
        <w:tc>
          <w:tcPr>
            <w:tcW w:w="560" w:type="dxa"/>
            <w:tcBorders>
              <w:right w:val="nil"/>
            </w:tcBorders>
            <w:vAlign w:val="center"/>
          </w:tcPr>
          <w:p w14:paraId="34E9F041" w14:textId="332FA2A3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lastRenderedPageBreak/>
              <w:t>1</w:t>
            </w:r>
          </w:p>
        </w:tc>
        <w:tc>
          <w:tcPr>
            <w:tcW w:w="3747" w:type="dxa"/>
            <w:tcBorders>
              <w:right w:val="nil"/>
            </w:tcBorders>
          </w:tcPr>
          <w:p w14:paraId="0DB2C85B" w14:textId="457F2028" w:rsidR="00150765" w:rsidRPr="00506C1F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2</w:t>
            </w:r>
          </w:p>
        </w:tc>
        <w:tc>
          <w:tcPr>
            <w:tcW w:w="819" w:type="dxa"/>
            <w:tcBorders>
              <w:right w:val="nil"/>
            </w:tcBorders>
          </w:tcPr>
          <w:p w14:paraId="1EBCFD43" w14:textId="3901694F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3</w:t>
            </w:r>
          </w:p>
        </w:tc>
        <w:tc>
          <w:tcPr>
            <w:tcW w:w="836" w:type="dxa"/>
            <w:tcBorders>
              <w:right w:val="nil"/>
            </w:tcBorders>
          </w:tcPr>
          <w:p w14:paraId="534CC1A4" w14:textId="0631E02F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4</w:t>
            </w:r>
          </w:p>
        </w:tc>
        <w:tc>
          <w:tcPr>
            <w:tcW w:w="720" w:type="dxa"/>
            <w:tcBorders>
              <w:right w:val="nil"/>
            </w:tcBorders>
          </w:tcPr>
          <w:p w14:paraId="42AD834D" w14:textId="42720E71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5</w:t>
            </w:r>
          </w:p>
        </w:tc>
        <w:tc>
          <w:tcPr>
            <w:tcW w:w="982" w:type="dxa"/>
            <w:tcBorders>
              <w:right w:val="nil"/>
            </w:tcBorders>
          </w:tcPr>
          <w:p w14:paraId="1592E8D5" w14:textId="2CA0D4B3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6</w:t>
            </w:r>
          </w:p>
        </w:tc>
        <w:tc>
          <w:tcPr>
            <w:tcW w:w="656" w:type="dxa"/>
            <w:tcBorders>
              <w:right w:val="nil"/>
            </w:tcBorders>
          </w:tcPr>
          <w:p w14:paraId="3FFAEE46" w14:textId="310CB41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/>
                <w:bCs/>
                <w:iCs/>
                <w:lang w:val="en-US"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7</w:t>
            </w:r>
          </w:p>
        </w:tc>
        <w:tc>
          <w:tcPr>
            <w:tcW w:w="1027" w:type="dxa"/>
          </w:tcPr>
          <w:p w14:paraId="1893C46E" w14:textId="4F65A0C2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506C1F">
              <w:rPr>
                <w:b/>
                <w:bCs/>
                <w:iCs/>
                <w:lang w:eastAsia="en-US"/>
              </w:rPr>
              <w:t>8</w:t>
            </w:r>
          </w:p>
        </w:tc>
      </w:tr>
      <w:tr w:rsidR="00150765" w14:paraId="58DB2760" w14:textId="77777777" w:rsidTr="00150765">
        <w:tc>
          <w:tcPr>
            <w:tcW w:w="560" w:type="dxa"/>
            <w:tcBorders>
              <w:right w:val="nil"/>
            </w:tcBorders>
            <w:vAlign w:val="center"/>
          </w:tcPr>
          <w:p w14:paraId="392F040D" w14:textId="73E87E81" w:rsidR="00150765" w:rsidRDefault="00150765" w:rsidP="00150765">
            <w:pPr>
              <w:keepNext/>
              <w:suppressAutoHyphens w:val="0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10.</w:t>
            </w:r>
          </w:p>
        </w:tc>
        <w:tc>
          <w:tcPr>
            <w:tcW w:w="3747" w:type="dxa"/>
          </w:tcPr>
          <w:p w14:paraId="5BBB4B20" w14:textId="394A0364" w:rsidR="00150765" w:rsidRPr="00506C1F" w:rsidRDefault="00150765" w:rsidP="00150765">
            <w:pPr>
              <w:keepNext/>
              <w:suppressAutoHyphens w:val="0"/>
              <w:outlineLvl w:val="1"/>
              <w:rPr>
                <w:rFonts w:eastAsia="MS Mincho"/>
                <w:b/>
                <w:bCs/>
                <w:iCs/>
                <w:lang w:eastAsia="en-US"/>
              </w:rPr>
            </w:pPr>
            <w:r w:rsidRPr="00506C1F">
              <w:rPr>
                <w:rFonts w:eastAsia="MS Mincho"/>
                <w:b/>
                <w:bCs/>
                <w:iCs/>
                <w:lang w:eastAsia="en-US"/>
              </w:rPr>
              <w:t>Тема 10.</w:t>
            </w:r>
            <w:r>
              <w:rPr>
                <w:rFonts w:eastAsia="MS Mincho"/>
                <w:bCs/>
                <w:iCs/>
                <w:lang w:eastAsia="en-US"/>
              </w:rPr>
              <w:t xml:space="preserve"> Оценка физической подготовленности студентов</w:t>
            </w:r>
          </w:p>
        </w:tc>
        <w:tc>
          <w:tcPr>
            <w:tcW w:w="819" w:type="dxa"/>
            <w:tcBorders>
              <w:right w:val="nil"/>
            </w:tcBorders>
          </w:tcPr>
          <w:p w14:paraId="3B3DF3C0" w14:textId="6770D5CA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6</w:t>
            </w:r>
          </w:p>
        </w:tc>
        <w:tc>
          <w:tcPr>
            <w:tcW w:w="836" w:type="dxa"/>
            <w:tcBorders>
              <w:right w:val="nil"/>
            </w:tcBorders>
          </w:tcPr>
          <w:p w14:paraId="52BCE085" w14:textId="6EC684A4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6</w:t>
            </w:r>
          </w:p>
        </w:tc>
        <w:tc>
          <w:tcPr>
            <w:tcW w:w="720" w:type="dxa"/>
            <w:tcBorders>
              <w:right w:val="nil"/>
            </w:tcBorders>
          </w:tcPr>
          <w:p w14:paraId="32FE2B01" w14:textId="50DB74BF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982" w:type="dxa"/>
            <w:tcBorders>
              <w:right w:val="nil"/>
            </w:tcBorders>
          </w:tcPr>
          <w:p w14:paraId="5BC4934A" w14:textId="0E1AB641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6</w:t>
            </w:r>
          </w:p>
        </w:tc>
        <w:tc>
          <w:tcPr>
            <w:tcW w:w="656" w:type="dxa"/>
            <w:tcBorders>
              <w:right w:val="nil"/>
            </w:tcBorders>
          </w:tcPr>
          <w:p w14:paraId="1F535421" w14:textId="31CEA08C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rFonts w:eastAsia="MS Mincho"/>
                <w:b/>
                <w:bCs/>
                <w:iCs/>
                <w:lang w:val="en-US" w:eastAsia="en-US"/>
              </w:rPr>
            </w:pPr>
            <w:r>
              <w:rPr>
                <w:rFonts w:eastAsia="MS Mincho"/>
                <w:b/>
                <w:bCs/>
                <w:iCs/>
                <w:lang w:val="en-US" w:eastAsia="en-US"/>
              </w:rPr>
              <w:t>-</w:t>
            </w:r>
          </w:p>
        </w:tc>
        <w:tc>
          <w:tcPr>
            <w:tcW w:w="1027" w:type="dxa"/>
            <w:tcBorders>
              <w:top w:val="single" w:sz="4" w:space="0" w:color="auto"/>
            </w:tcBorders>
          </w:tcPr>
          <w:p w14:paraId="5ACF2C16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</w:p>
        </w:tc>
      </w:tr>
      <w:tr w:rsidR="00150765" w14:paraId="3BF88B29" w14:textId="77777777" w:rsidTr="005A39AD">
        <w:trPr>
          <w:cantSplit/>
          <w:trHeight w:val="1831"/>
        </w:trPr>
        <w:tc>
          <w:tcPr>
            <w:tcW w:w="4307" w:type="dxa"/>
            <w:gridSpan w:val="2"/>
            <w:vAlign w:val="center"/>
          </w:tcPr>
          <w:p w14:paraId="55421B97" w14:textId="77777777" w:rsidR="00150765" w:rsidRDefault="00150765" w:rsidP="00150765">
            <w:pPr>
              <w:keepNext/>
              <w:suppressAutoHyphens w:val="0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В целом по дисциплине</w:t>
            </w:r>
          </w:p>
        </w:tc>
        <w:tc>
          <w:tcPr>
            <w:tcW w:w="819" w:type="dxa"/>
            <w:tcBorders>
              <w:right w:val="nil"/>
            </w:tcBorders>
          </w:tcPr>
          <w:p w14:paraId="64294CEA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72</w:t>
            </w:r>
          </w:p>
        </w:tc>
        <w:tc>
          <w:tcPr>
            <w:tcW w:w="836" w:type="dxa"/>
            <w:tcBorders>
              <w:right w:val="nil"/>
            </w:tcBorders>
          </w:tcPr>
          <w:p w14:paraId="1F789DC7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val="en-US" w:eastAsia="en-US"/>
              </w:rPr>
            </w:pPr>
            <w:r>
              <w:rPr>
                <w:rFonts w:eastAsia="MS Mincho"/>
                <w:b/>
                <w:bCs/>
                <w:iCs/>
                <w:lang w:val="en-US" w:eastAsia="en-US"/>
              </w:rPr>
              <w:t>72</w:t>
            </w:r>
          </w:p>
        </w:tc>
        <w:tc>
          <w:tcPr>
            <w:tcW w:w="720" w:type="dxa"/>
            <w:tcBorders>
              <w:right w:val="nil"/>
            </w:tcBorders>
          </w:tcPr>
          <w:p w14:paraId="71499CED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2</w:t>
            </w:r>
          </w:p>
        </w:tc>
        <w:tc>
          <w:tcPr>
            <w:tcW w:w="982" w:type="dxa"/>
            <w:tcBorders>
              <w:right w:val="nil"/>
            </w:tcBorders>
          </w:tcPr>
          <w:p w14:paraId="301634CC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70</w:t>
            </w:r>
          </w:p>
        </w:tc>
        <w:tc>
          <w:tcPr>
            <w:tcW w:w="656" w:type="dxa"/>
            <w:tcBorders>
              <w:right w:val="nil"/>
            </w:tcBorders>
          </w:tcPr>
          <w:p w14:paraId="5EF443F5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rFonts w:eastAsia="MS Mincho"/>
                <w:b/>
                <w:bCs/>
                <w:iCs/>
                <w:lang w:eastAsia="en-US"/>
              </w:rPr>
              <w:t>-</w:t>
            </w:r>
          </w:p>
        </w:tc>
        <w:tc>
          <w:tcPr>
            <w:tcW w:w="1027" w:type="dxa"/>
            <w:tcBorders>
              <w:top w:val="nil"/>
            </w:tcBorders>
          </w:tcPr>
          <w:p w14:paraId="5BE003A4" w14:textId="2ADD834F" w:rsidR="00150765" w:rsidRPr="009E063F" w:rsidRDefault="00150765" w:rsidP="00150765">
            <w:pPr>
              <w:keepNext/>
              <w:suppressAutoHyphens w:val="0"/>
              <w:jc w:val="center"/>
              <w:outlineLvl w:val="1"/>
              <w:rPr>
                <w:bCs/>
                <w:iCs/>
                <w:highlight w:val="yellow"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Согласно учеб</w:t>
            </w:r>
            <w:r w:rsidRPr="009E063F">
              <w:rPr>
                <w:rFonts w:eastAsia="MS Mincho"/>
                <w:bCs/>
                <w:iCs/>
                <w:lang w:eastAsia="en-US"/>
              </w:rPr>
              <w:t>ному плану не предусмотрено</w:t>
            </w:r>
          </w:p>
        </w:tc>
      </w:tr>
      <w:tr w:rsidR="00150765" w14:paraId="67386DB9" w14:textId="77777777" w:rsidTr="00506C1F">
        <w:trPr>
          <w:trHeight w:val="128"/>
        </w:trPr>
        <w:tc>
          <w:tcPr>
            <w:tcW w:w="4307" w:type="dxa"/>
            <w:gridSpan w:val="2"/>
            <w:shd w:val="clear" w:color="auto" w:fill="auto"/>
            <w:vAlign w:val="center"/>
          </w:tcPr>
          <w:p w14:paraId="48FF82E7" w14:textId="77777777" w:rsidR="00150765" w:rsidRDefault="00150765" w:rsidP="00150765">
            <w:pPr>
              <w:keepNext/>
              <w:suppressAutoHyphens w:val="0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Итого в %</w:t>
            </w:r>
          </w:p>
        </w:tc>
        <w:tc>
          <w:tcPr>
            <w:tcW w:w="819" w:type="dxa"/>
            <w:tcBorders>
              <w:right w:val="nil"/>
            </w:tcBorders>
            <w:shd w:val="clear" w:color="auto" w:fill="auto"/>
          </w:tcPr>
          <w:p w14:paraId="0D4DBE0C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  <w:tc>
          <w:tcPr>
            <w:tcW w:w="836" w:type="dxa"/>
            <w:tcBorders>
              <w:right w:val="nil"/>
            </w:tcBorders>
            <w:shd w:val="clear" w:color="auto" w:fill="auto"/>
          </w:tcPr>
          <w:p w14:paraId="7A809BF0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100</w:t>
            </w:r>
            <w:r>
              <w:rPr>
                <w:rFonts w:eastAsia="MS Mincho"/>
                <w:bCs/>
                <w:iCs/>
                <w:lang w:eastAsia="en-US"/>
              </w:rPr>
              <w:t>%</w:t>
            </w:r>
          </w:p>
        </w:tc>
        <w:tc>
          <w:tcPr>
            <w:tcW w:w="720" w:type="dxa"/>
            <w:tcBorders>
              <w:right w:val="nil"/>
            </w:tcBorders>
            <w:shd w:val="clear" w:color="auto" w:fill="auto"/>
          </w:tcPr>
          <w:p w14:paraId="32EB2E44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val="en-US" w:eastAsia="en-US"/>
              </w:rPr>
              <w:t>3%</w:t>
            </w:r>
          </w:p>
        </w:tc>
        <w:tc>
          <w:tcPr>
            <w:tcW w:w="982" w:type="dxa"/>
            <w:tcBorders>
              <w:right w:val="nil"/>
            </w:tcBorders>
            <w:shd w:val="clear" w:color="auto" w:fill="auto"/>
          </w:tcPr>
          <w:p w14:paraId="035AA5B9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Cs/>
                <w:iCs/>
                <w:lang w:val="en-US"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97</w:t>
            </w:r>
            <w:r>
              <w:rPr>
                <w:rFonts w:eastAsia="MS Mincho"/>
                <w:bCs/>
                <w:iCs/>
                <w:lang w:val="en-US" w:eastAsia="en-US"/>
              </w:rPr>
              <w:t>%</w:t>
            </w:r>
          </w:p>
        </w:tc>
        <w:tc>
          <w:tcPr>
            <w:tcW w:w="656" w:type="dxa"/>
            <w:tcBorders>
              <w:right w:val="nil"/>
            </w:tcBorders>
            <w:shd w:val="clear" w:color="auto" w:fill="auto"/>
          </w:tcPr>
          <w:p w14:paraId="47945477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rFonts w:eastAsia="MS Mincho"/>
                <w:bCs/>
                <w:iCs/>
                <w:lang w:eastAsia="en-US"/>
              </w:rPr>
              <w:t>-</w:t>
            </w:r>
          </w:p>
        </w:tc>
        <w:tc>
          <w:tcPr>
            <w:tcW w:w="1027" w:type="dxa"/>
            <w:tcBorders>
              <w:top w:val="nil"/>
            </w:tcBorders>
            <w:shd w:val="clear" w:color="auto" w:fill="auto"/>
          </w:tcPr>
          <w:p w14:paraId="20794428" w14:textId="77777777" w:rsidR="00150765" w:rsidRDefault="00150765" w:rsidP="00150765">
            <w:pPr>
              <w:keepNext/>
              <w:suppressAutoHyphens w:val="0"/>
              <w:jc w:val="center"/>
              <w:outlineLvl w:val="1"/>
              <w:rPr>
                <w:bCs/>
                <w:iCs/>
                <w:lang w:eastAsia="en-US"/>
              </w:rPr>
            </w:pPr>
          </w:p>
        </w:tc>
      </w:tr>
    </w:tbl>
    <w:p w14:paraId="62AA3B10" w14:textId="77777777" w:rsidR="00A70AE3" w:rsidRDefault="009E063F" w:rsidP="00506C1F">
      <w:pPr>
        <w:keepNext/>
        <w:suppressAutoHyphens w:val="0"/>
        <w:jc w:val="both"/>
        <w:outlineLvl w:val="1"/>
        <w:rPr>
          <w:bCs/>
          <w:iCs/>
          <w:lang w:eastAsia="en-US"/>
        </w:rPr>
      </w:pPr>
      <w:r w:rsidRPr="009E063F">
        <w:rPr>
          <w:bCs/>
          <w:iCs/>
          <w:lang w:eastAsia="en-US"/>
        </w:rPr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</w:t>
      </w:r>
    </w:p>
    <w:p w14:paraId="4617A32B" w14:textId="71EE6BCB" w:rsidR="009E063F" w:rsidRPr="009E063F" w:rsidRDefault="009E063F" w:rsidP="00506C1F">
      <w:pPr>
        <w:keepNext/>
        <w:suppressAutoHyphens w:val="0"/>
        <w:jc w:val="both"/>
        <w:outlineLvl w:val="1"/>
        <w:rPr>
          <w:bCs/>
          <w:iCs/>
          <w:lang w:eastAsia="en-US"/>
        </w:rPr>
      </w:pPr>
      <w:r w:rsidRPr="009E063F">
        <w:rPr>
          <w:bCs/>
          <w:iCs/>
          <w:lang w:eastAsia="en-US"/>
        </w:rPr>
        <w:t xml:space="preserve"> виде контактной работы, определяются преподавателем самостоятельно, исходя из уровня их сложности.</w:t>
      </w:r>
    </w:p>
    <w:p w14:paraId="7AD63F13" w14:textId="77777777" w:rsidR="008C1DF6" w:rsidRDefault="008C1DF6">
      <w:pPr>
        <w:keepNext/>
        <w:suppressAutoHyphens w:val="0"/>
        <w:outlineLvl w:val="1"/>
        <w:rPr>
          <w:bCs/>
          <w:iCs/>
          <w:lang w:eastAsia="en-US"/>
        </w:rPr>
      </w:pPr>
    </w:p>
    <w:p w14:paraId="3A7FA99E" w14:textId="4F6C4EF7" w:rsidR="00A70AE3" w:rsidRPr="00150765" w:rsidRDefault="005A4C2A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  <w:r w:rsidRPr="00150765"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  <w:t xml:space="preserve">5.3. Содержание семинаров и практических занятий </w:t>
      </w:r>
    </w:p>
    <w:p w14:paraId="5A7B91B9" w14:textId="77777777" w:rsidR="00A70AE3" w:rsidRPr="00150765" w:rsidRDefault="00A70AE3" w:rsidP="00A70AE3">
      <w:pPr>
        <w:keepNext/>
        <w:widowControl w:val="0"/>
        <w:suppressAutoHyphens w:val="0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p w14:paraId="7B1441D5" w14:textId="6C98F601" w:rsidR="00A70AE3" w:rsidRDefault="00A70AE3" w:rsidP="005A39AD">
      <w:pPr>
        <w:keepNext/>
        <w:widowControl w:val="0"/>
        <w:suppressAutoHyphens w:val="0"/>
        <w:jc w:val="right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  <w:r w:rsidRPr="00150765"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  <w:t>Таблица 3</w:t>
      </w:r>
    </w:p>
    <w:p w14:paraId="432287DD" w14:textId="77777777" w:rsidR="00150765" w:rsidRPr="00150765" w:rsidRDefault="00150765" w:rsidP="005A39AD">
      <w:pPr>
        <w:keepNext/>
        <w:widowControl w:val="0"/>
        <w:suppressAutoHyphens w:val="0"/>
        <w:jc w:val="right"/>
        <w:outlineLvl w:val="0"/>
        <w:rPr>
          <w:rFonts w:eastAsia="Microsoft YaHei"/>
          <w:b/>
          <w:bCs/>
          <w:color w:val="00000A"/>
          <w:kern w:val="2"/>
          <w:sz w:val="28"/>
          <w:szCs w:val="28"/>
          <w:lang w:eastAsia="zh-CN" w:bidi="hi-IN"/>
        </w:rPr>
      </w:pPr>
    </w:p>
    <w:tbl>
      <w:tblPr>
        <w:tblStyle w:val="afa"/>
        <w:tblW w:w="9345" w:type="dxa"/>
        <w:tblLook w:val="04A0" w:firstRow="1" w:lastRow="0" w:firstColumn="1" w:lastColumn="0" w:noHBand="0" w:noVBand="1"/>
      </w:tblPr>
      <w:tblGrid>
        <w:gridCol w:w="2201"/>
        <w:gridCol w:w="5301"/>
        <w:gridCol w:w="1843"/>
      </w:tblGrid>
      <w:tr w:rsidR="008C1DF6" w14:paraId="18E73267" w14:textId="77777777" w:rsidTr="005A39AD">
        <w:tc>
          <w:tcPr>
            <w:tcW w:w="2201" w:type="dxa"/>
          </w:tcPr>
          <w:p w14:paraId="3E202FDD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Наименование тем (разделов) дисциплины</w:t>
            </w:r>
          </w:p>
        </w:tc>
        <w:tc>
          <w:tcPr>
            <w:tcW w:w="5301" w:type="dxa"/>
          </w:tcPr>
          <w:p w14:paraId="73D9061A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843" w:type="dxa"/>
          </w:tcPr>
          <w:p w14:paraId="67CC04F6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Формы проведения занятий</w:t>
            </w:r>
          </w:p>
        </w:tc>
      </w:tr>
      <w:tr w:rsidR="008C1DF6" w14:paraId="6CE48B42" w14:textId="77777777" w:rsidTr="005A39AD">
        <w:tc>
          <w:tcPr>
            <w:tcW w:w="2201" w:type="dxa"/>
          </w:tcPr>
          <w:p w14:paraId="78855582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1</w:t>
            </w:r>
          </w:p>
        </w:tc>
        <w:tc>
          <w:tcPr>
            <w:tcW w:w="5301" w:type="dxa"/>
          </w:tcPr>
          <w:p w14:paraId="2E2E4FFE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2</w:t>
            </w:r>
          </w:p>
        </w:tc>
        <w:tc>
          <w:tcPr>
            <w:tcW w:w="1843" w:type="dxa"/>
          </w:tcPr>
          <w:p w14:paraId="41BF8F2D" w14:textId="77777777" w:rsidR="008C1DF6" w:rsidRDefault="005A4C2A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>3</w:t>
            </w:r>
          </w:p>
        </w:tc>
      </w:tr>
      <w:tr w:rsidR="008C1DF6" w14:paraId="15BEA1E3" w14:textId="77777777" w:rsidTr="005A39AD">
        <w:tc>
          <w:tcPr>
            <w:tcW w:w="2201" w:type="dxa"/>
            <w:shd w:val="clear" w:color="auto" w:fill="auto"/>
          </w:tcPr>
          <w:p w14:paraId="16BF61FC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</w:rPr>
              <w:t xml:space="preserve">Тема 1. </w:t>
            </w:r>
            <w:r>
              <w:rPr>
                <w:rFonts w:eastAsia="MS Mincho"/>
                <w:bCs/>
              </w:rPr>
              <w:t>Ф</w:t>
            </w:r>
            <w:r>
              <w:rPr>
                <w:rFonts w:eastAsia="MS Mincho"/>
              </w:rPr>
              <w:t>изическая культура в общекультурной и   профессиональной подготовке студентов</w:t>
            </w:r>
          </w:p>
        </w:tc>
        <w:tc>
          <w:tcPr>
            <w:tcW w:w="5301" w:type="dxa"/>
            <w:shd w:val="clear" w:color="auto" w:fill="auto"/>
          </w:tcPr>
          <w:p w14:paraId="471EAF87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1. Физическая культура и спорт как часть общечеловеческой культуры. </w:t>
            </w:r>
          </w:p>
          <w:p w14:paraId="7F40A39C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2. Физическая культура личности. </w:t>
            </w:r>
          </w:p>
          <w:p w14:paraId="6DD18224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3. Компоненты физической культуры. </w:t>
            </w:r>
          </w:p>
          <w:p w14:paraId="197AA3A1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4. Деятельностная сущность физической культуры в различных сферах жизни. </w:t>
            </w:r>
          </w:p>
          <w:p w14:paraId="10E41768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5. Ценностные ориентации и отношение студентов к физической культуре и спорту. </w:t>
            </w:r>
          </w:p>
          <w:p w14:paraId="1962A1F0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 xml:space="preserve">6. Основные виды физической культуры. </w:t>
            </w:r>
          </w:p>
          <w:p w14:paraId="77EB2DA8" w14:textId="77777777" w:rsidR="008C1DF6" w:rsidRDefault="005A4C2A">
            <w:pPr>
              <w:keepNext/>
              <w:rPr>
                <w:bCs/>
              </w:rPr>
            </w:pPr>
            <w:r>
              <w:rPr>
                <w:rFonts w:eastAsia="MS Mincho"/>
                <w:bCs/>
              </w:rPr>
              <w:t>7. Влияние занятий физической культурой на организм человека.</w:t>
            </w:r>
          </w:p>
          <w:p w14:paraId="14436C16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8.1-8.5</w:t>
            </w:r>
          </w:p>
        </w:tc>
        <w:tc>
          <w:tcPr>
            <w:tcW w:w="1843" w:type="dxa"/>
            <w:shd w:val="clear" w:color="auto" w:fill="auto"/>
          </w:tcPr>
          <w:p w14:paraId="79964AC0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  <w:lang w:val="en-US"/>
              </w:rPr>
              <w:t>Лекции</w:t>
            </w:r>
          </w:p>
        </w:tc>
      </w:tr>
      <w:tr w:rsidR="008C1DF6" w14:paraId="5A994FE7" w14:textId="77777777" w:rsidTr="005A39AD">
        <w:tc>
          <w:tcPr>
            <w:tcW w:w="2201" w:type="dxa"/>
          </w:tcPr>
          <w:p w14:paraId="4D5537F0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  <w:b/>
                <w:bCs/>
              </w:rPr>
              <w:t>Тема 2.</w:t>
            </w:r>
            <w:r>
              <w:rPr>
                <w:rFonts w:eastAsia="MS Mincho"/>
              </w:rPr>
              <w:t xml:space="preserve"> </w:t>
            </w:r>
          </w:p>
          <w:p w14:paraId="594FCE0C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Физическое воспитание в системе образования </w:t>
            </w:r>
          </w:p>
          <w:p w14:paraId="65A096B9" w14:textId="77777777" w:rsidR="008C1DF6" w:rsidRDefault="008C1DF6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5301" w:type="dxa"/>
          </w:tcPr>
          <w:p w14:paraId="5CC3146B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Цель и задачи физического воспитания. </w:t>
            </w:r>
          </w:p>
          <w:p w14:paraId="42F32536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Физическое воспитание в вузе. Особенности занятий в различных отделениях вуза.</w:t>
            </w:r>
          </w:p>
          <w:p w14:paraId="04E76861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3. Значение и задачи физического воспитания студентов.</w:t>
            </w:r>
          </w:p>
          <w:p w14:paraId="3C9C09F6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8.3-8.5</w:t>
            </w:r>
          </w:p>
        </w:tc>
        <w:tc>
          <w:tcPr>
            <w:tcW w:w="1843" w:type="dxa"/>
            <w:shd w:val="clear" w:color="auto" w:fill="auto"/>
          </w:tcPr>
          <w:p w14:paraId="4936E919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</w:tbl>
    <w:p w14:paraId="5614DC21" w14:textId="7DC21AFD" w:rsidR="00150765" w:rsidRDefault="00150765"/>
    <w:p w14:paraId="1A926615" w14:textId="7248142A" w:rsidR="00150765" w:rsidRDefault="00150765"/>
    <w:p w14:paraId="523A7D7A" w14:textId="6865FEB1" w:rsidR="00150765" w:rsidRDefault="00150765"/>
    <w:p w14:paraId="2BE8CB15" w14:textId="227AED73" w:rsidR="00150765" w:rsidRDefault="00150765"/>
    <w:p w14:paraId="60F42B65" w14:textId="0702B999" w:rsidR="00150765" w:rsidRDefault="00150765"/>
    <w:p w14:paraId="0E96D829" w14:textId="77777777" w:rsidR="00150765" w:rsidRDefault="00150765"/>
    <w:tbl>
      <w:tblPr>
        <w:tblStyle w:val="afa"/>
        <w:tblW w:w="9345" w:type="dxa"/>
        <w:tblLook w:val="04A0" w:firstRow="1" w:lastRow="0" w:firstColumn="1" w:lastColumn="0" w:noHBand="0" w:noVBand="1"/>
      </w:tblPr>
      <w:tblGrid>
        <w:gridCol w:w="2201"/>
        <w:gridCol w:w="5301"/>
        <w:gridCol w:w="47"/>
        <w:gridCol w:w="1796"/>
      </w:tblGrid>
      <w:tr w:rsidR="00150765" w14:paraId="79D944ED" w14:textId="77777777" w:rsidTr="005A39AD">
        <w:tc>
          <w:tcPr>
            <w:tcW w:w="2201" w:type="dxa"/>
          </w:tcPr>
          <w:p w14:paraId="466E89C8" w14:textId="70352EC6" w:rsidR="00150765" w:rsidRDefault="00150765" w:rsidP="00150765">
            <w:pPr>
              <w:keepNext/>
              <w:jc w:val="center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</w:rPr>
              <w:lastRenderedPageBreak/>
              <w:t>1</w:t>
            </w:r>
          </w:p>
        </w:tc>
        <w:tc>
          <w:tcPr>
            <w:tcW w:w="5301" w:type="dxa"/>
          </w:tcPr>
          <w:p w14:paraId="19A89327" w14:textId="435045BC" w:rsidR="00150765" w:rsidRDefault="00150765" w:rsidP="00150765">
            <w:pPr>
              <w:keepNext/>
              <w:jc w:val="center"/>
              <w:rPr>
                <w:rFonts w:eastAsia="MS Mincho"/>
              </w:rPr>
            </w:pPr>
            <w:r>
              <w:rPr>
                <w:rFonts w:eastAsia="MS Mincho"/>
                <w:b/>
              </w:rPr>
              <w:t>2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7321FC4F" w14:textId="79901509" w:rsidR="00150765" w:rsidRDefault="00150765" w:rsidP="00150765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3</w:t>
            </w:r>
          </w:p>
        </w:tc>
      </w:tr>
      <w:tr w:rsidR="008C1DF6" w14:paraId="2BE96303" w14:textId="77777777" w:rsidTr="005A39AD">
        <w:tc>
          <w:tcPr>
            <w:tcW w:w="2201" w:type="dxa"/>
          </w:tcPr>
          <w:p w14:paraId="469B395E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  <w:b/>
                <w:bCs/>
              </w:rPr>
              <w:t>Тема 3</w:t>
            </w:r>
            <w:r>
              <w:rPr>
                <w:rFonts w:eastAsia="MS Mincho"/>
              </w:rPr>
              <w:t xml:space="preserve">. </w:t>
            </w:r>
          </w:p>
          <w:p w14:paraId="4BF4ACEE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 xml:space="preserve"> Особенности планирования процесса физического воспитания студента с учетом динамики его работоспособности во время обучения </w:t>
            </w:r>
          </w:p>
        </w:tc>
        <w:tc>
          <w:tcPr>
            <w:tcW w:w="5301" w:type="dxa"/>
          </w:tcPr>
          <w:p w14:paraId="049B01E1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Динамика умственной работоспособности студентов как основа рационального построения процесса физического воспитания. </w:t>
            </w:r>
          </w:p>
          <w:p w14:paraId="49A3B8EE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Организационно-методические основы физического воспитания в вузе.</w:t>
            </w:r>
          </w:p>
          <w:p w14:paraId="28FA5209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3. Организация и содержание физкультурно-спортивной работы в вузе. </w:t>
            </w:r>
          </w:p>
          <w:p w14:paraId="2629F95D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4. Двигательная активность студента во время каникул.</w:t>
            </w:r>
          </w:p>
          <w:p w14:paraId="33503350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8.1-8.3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26CD4554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8C1DF6" w14:paraId="03B55A8A" w14:textId="77777777" w:rsidTr="005A39AD">
        <w:tc>
          <w:tcPr>
            <w:tcW w:w="2201" w:type="dxa"/>
          </w:tcPr>
          <w:p w14:paraId="092AC69C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  <w:bCs/>
              </w:rPr>
              <w:t xml:space="preserve">Тема 4. </w:t>
            </w:r>
            <w:r>
              <w:rPr>
                <w:rFonts w:eastAsia="MS Mincho"/>
              </w:rPr>
              <w:t>Обеспечение безопасности и предупреждение травматизма на занятиях физической культурой и спортом в высших учебных заведениях</w:t>
            </w:r>
          </w:p>
        </w:tc>
        <w:tc>
          <w:tcPr>
            <w:tcW w:w="5301" w:type="dxa"/>
          </w:tcPr>
          <w:p w14:paraId="4911F842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1. Травмы и их виды в процессе занятий физической культурой и спортом. Оказание первой помощи при различных видах травм.</w:t>
            </w:r>
          </w:p>
          <w:p w14:paraId="516DCE8C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Патологические состояния организма, возникающие в процессе занятий физической культурой и спортом, их основные симптомы и первая помощь.</w:t>
            </w:r>
          </w:p>
          <w:p w14:paraId="7C99B124" w14:textId="77777777" w:rsidR="008C1DF6" w:rsidRDefault="005A4C2A">
            <w:pPr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3. Основные причины травматизма на занятиях физической культурой и спортом. Общие правила безопасности при проведении занятий по физической культуре и спорту.</w:t>
            </w:r>
          </w:p>
          <w:p w14:paraId="2F2D9B94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8.4, 8.5</w:t>
            </w:r>
          </w:p>
        </w:tc>
        <w:tc>
          <w:tcPr>
            <w:tcW w:w="1843" w:type="dxa"/>
            <w:gridSpan w:val="2"/>
            <w:shd w:val="clear" w:color="auto" w:fill="auto"/>
          </w:tcPr>
          <w:p w14:paraId="03B64D05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8C1DF6" w14:paraId="5DFED2FF" w14:textId="77777777">
        <w:tc>
          <w:tcPr>
            <w:tcW w:w="2201" w:type="dxa"/>
          </w:tcPr>
          <w:p w14:paraId="5F5F0991" w14:textId="77777777" w:rsidR="008C1DF6" w:rsidRDefault="005A4C2A">
            <w:pPr>
              <w:keepNext/>
              <w:jc w:val="both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Тема 5. </w:t>
            </w:r>
          </w:p>
          <w:p w14:paraId="5BFEEAAC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Оценка физического развития человека и состояния функциональных систем организма.</w:t>
            </w:r>
          </w:p>
          <w:p w14:paraId="5D7DB102" w14:textId="77777777" w:rsidR="008C1DF6" w:rsidRDefault="008C1DF6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5348" w:type="dxa"/>
            <w:gridSpan w:val="2"/>
          </w:tcPr>
          <w:p w14:paraId="39FC827A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1.Параметры физического развития и методики их оценки. </w:t>
            </w:r>
          </w:p>
          <w:p w14:paraId="2726599D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2. Антропометрия.</w:t>
            </w:r>
          </w:p>
          <w:p w14:paraId="0548A6F8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Антропометрические индексы как средство оценки уровня физического развития. </w:t>
            </w:r>
          </w:p>
          <w:p w14:paraId="4F3A1DC8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3. Функциональные пробы (тесты) как метод оценки состояния функциональных систем организма и тренированности. </w:t>
            </w:r>
          </w:p>
          <w:p w14:paraId="03956983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4. Одномоментные пробы для оценки состояния нервной системы.</w:t>
            </w:r>
            <w:r>
              <w:rPr>
                <w:rFonts w:eastAsia="MS Mincho"/>
              </w:rPr>
              <w:tab/>
            </w:r>
          </w:p>
          <w:p w14:paraId="25FBEE0E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S Mincho"/>
              </w:rPr>
            </w:pPr>
            <w:r>
              <w:rPr>
                <w:rFonts w:eastAsia="MS Mincho"/>
              </w:rPr>
              <w:t>Рекомендуемые источники: 8.3-8.5</w:t>
            </w:r>
          </w:p>
          <w:p w14:paraId="15FD70A1" w14:textId="2B603C74" w:rsidR="005A39AD" w:rsidRDefault="005A39AD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1796" w:type="dxa"/>
            <w:shd w:val="clear" w:color="auto" w:fill="auto"/>
          </w:tcPr>
          <w:p w14:paraId="36D68025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8C1DF6" w14:paraId="2AE34D58" w14:textId="77777777">
        <w:tc>
          <w:tcPr>
            <w:tcW w:w="2201" w:type="dxa"/>
          </w:tcPr>
          <w:p w14:paraId="13F16C63" w14:textId="77777777" w:rsidR="008C1DF6" w:rsidRDefault="005A4C2A">
            <w:pPr>
              <w:keepNext/>
              <w:jc w:val="both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Тема 6. </w:t>
            </w:r>
          </w:p>
          <w:p w14:paraId="2FD7CD16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Планирование и контроль в физическом воспитании</w:t>
            </w:r>
          </w:p>
          <w:p w14:paraId="04E38489" w14:textId="77777777" w:rsidR="008C1DF6" w:rsidRDefault="008C1DF6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5348" w:type="dxa"/>
            <w:gridSpan w:val="2"/>
          </w:tcPr>
          <w:p w14:paraId="27603072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Требования к планированию физического воспитания студентов.  </w:t>
            </w:r>
          </w:p>
          <w:p w14:paraId="302F537E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2. Основные документы планирования процесса физического воспитания в вузе. </w:t>
            </w:r>
          </w:p>
          <w:p w14:paraId="22A2C697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3. Педагогический контроль в физическом воспитании. </w:t>
            </w:r>
          </w:p>
          <w:p w14:paraId="59A96313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4. Врачебный контроль в процессе физического воспитания студентов. </w:t>
            </w:r>
          </w:p>
          <w:p w14:paraId="524AB009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>5. Самоконтроль при занятиях физическими упражнениями. Элементы самоконтроля.</w:t>
            </w:r>
          </w:p>
          <w:p w14:paraId="499CCC33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S Mincho"/>
              </w:rPr>
            </w:pPr>
            <w:r>
              <w:rPr>
                <w:rFonts w:eastAsia="MS Mincho"/>
              </w:rPr>
              <w:t>Рекомендуемые источники: 8.1-8.5</w:t>
            </w:r>
          </w:p>
          <w:p w14:paraId="165024D6" w14:textId="4C789945" w:rsidR="005A39AD" w:rsidRDefault="005A39AD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1796" w:type="dxa"/>
            <w:shd w:val="clear" w:color="auto" w:fill="auto"/>
          </w:tcPr>
          <w:p w14:paraId="1BA1D7DF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</w:tbl>
    <w:p w14:paraId="1DC3DCF5" w14:textId="42898051" w:rsidR="00150765" w:rsidRDefault="00150765"/>
    <w:p w14:paraId="300C6E35" w14:textId="0CEF7810" w:rsidR="00150765" w:rsidRDefault="00150765"/>
    <w:p w14:paraId="59DDB9C1" w14:textId="230487D5" w:rsidR="00150765" w:rsidRDefault="00150765"/>
    <w:p w14:paraId="7FDBB7A3" w14:textId="77777777" w:rsidR="00150765" w:rsidRDefault="00150765"/>
    <w:tbl>
      <w:tblPr>
        <w:tblStyle w:val="afa"/>
        <w:tblW w:w="9345" w:type="dxa"/>
        <w:tblLook w:val="04A0" w:firstRow="1" w:lastRow="0" w:firstColumn="1" w:lastColumn="0" w:noHBand="0" w:noVBand="1"/>
      </w:tblPr>
      <w:tblGrid>
        <w:gridCol w:w="2201"/>
        <w:gridCol w:w="5348"/>
        <w:gridCol w:w="1796"/>
      </w:tblGrid>
      <w:tr w:rsidR="00150765" w14:paraId="4EEA8F56" w14:textId="77777777">
        <w:tc>
          <w:tcPr>
            <w:tcW w:w="2201" w:type="dxa"/>
          </w:tcPr>
          <w:p w14:paraId="17E95504" w14:textId="360CE97E" w:rsidR="00150765" w:rsidRDefault="00150765" w:rsidP="00150765">
            <w:pPr>
              <w:keepNext/>
              <w:jc w:val="center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</w:rPr>
              <w:lastRenderedPageBreak/>
              <w:t>1</w:t>
            </w:r>
          </w:p>
        </w:tc>
        <w:tc>
          <w:tcPr>
            <w:tcW w:w="5348" w:type="dxa"/>
          </w:tcPr>
          <w:p w14:paraId="6D6F40CF" w14:textId="28665261" w:rsidR="00150765" w:rsidRDefault="00150765" w:rsidP="00150765">
            <w:pPr>
              <w:keepNext/>
              <w:jc w:val="center"/>
              <w:rPr>
                <w:rFonts w:eastAsia="MS Mincho"/>
              </w:rPr>
            </w:pPr>
            <w:r>
              <w:rPr>
                <w:rFonts w:eastAsia="MS Mincho"/>
                <w:b/>
              </w:rPr>
              <w:t>2</w:t>
            </w:r>
          </w:p>
        </w:tc>
        <w:tc>
          <w:tcPr>
            <w:tcW w:w="1796" w:type="dxa"/>
            <w:shd w:val="clear" w:color="auto" w:fill="auto"/>
          </w:tcPr>
          <w:p w14:paraId="6016348B" w14:textId="78731147" w:rsidR="00150765" w:rsidRDefault="00150765" w:rsidP="00150765">
            <w:pPr>
              <w:keepNext/>
              <w:widowControl w:val="0"/>
              <w:suppressAutoHyphens w:val="0"/>
              <w:jc w:val="center"/>
              <w:outlineLvl w:val="0"/>
              <w:rPr>
                <w:rFonts w:eastAsia="MS Mincho"/>
                <w:bCs/>
              </w:rPr>
            </w:pPr>
            <w:r>
              <w:rPr>
                <w:rFonts w:eastAsia="MS Mincho"/>
                <w:b/>
              </w:rPr>
              <w:t>3</w:t>
            </w:r>
          </w:p>
        </w:tc>
      </w:tr>
      <w:tr w:rsidR="008C1DF6" w14:paraId="24CBF286" w14:textId="77777777" w:rsidTr="005A39AD">
        <w:trPr>
          <w:trHeight w:val="3113"/>
        </w:trPr>
        <w:tc>
          <w:tcPr>
            <w:tcW w:w="2201" w:type="dxa"/>
          </w:tcPr>
          <w:p w14:paraId="6D1AFFCF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  <w:b/>
                <w:bCs/>
              </w:rPr>
              <w:t>Тема 7.</w:t>
            </w:r>
            <w:r>
              <w:rPr>
                <w:rFonts w:eastAsia="MS Mincho"/>
              </w:rPr>
              <w:t xml:space="preserve">  Средства и методы физического воспитания </w:t>
            </w:r>
          </w:p>
          <w:p w14:paraId="3FD4960B" w14:textId="77777777" w:rsidR="008C1DF6" w:rsidRDefault="008C1DF6">
            <w:pPr>
              <w:keepNext/>
              <w:jc w:val="both"/>
              <w:rPr>
                <w:b/>
                <w:bCs/>
              </w:rPr>
            </w:pPr>
          </w:p>
          <w:p w14:paraId="598D08EC" w14:textId="77777777" w:rsidR="008C1DF6" w:rsidRDefault="008C1DF6">
            <w:pPr>
              <w:keepNext/>
              <w:jc w:val="both"/>
              <w:rPr>
                <w:b/>
                <w:bCs/>
              </w:rPr>
            </w:pPr>
          </w:p>
          <w:p w14:paraId="129C3947" w14:textId="77777777" w:rsidR="008C1DF6" w:rsidRDefault="008C1DF6">
            <w:pPr>
              <w:keepNext/>
              <w:jc w:val="both"/>
              <w:rPr>
                <w:b/>
                <w:bCs/>
              </w:rPr>
            </w:pPr>
          </w:p>
          <w:p w14:paraId="0E4E0FB8" w14:textId="77777777" w:rsidR="008C1DF6" w:rsidRDefault="008C1DF6">
            <w:pPr>
              <w:keepNext/>
              <w:jc w:val="both"/>
              <w:rPr>
                <w:b/>
                <w:bCs/>
              </w:rPr>
            </w:pPr>
          </w:p>
          <w:p w14:paraId="63BDBECA" w14:textId="77777777" w:rsidR="008C1DF6" w:rsidRDefault="008C1DF6">
            <w:pPr>
              <w:keepNext/>
              <w:jc w:val="both"/>
              <w:rPr>
                <w:b/>
                <w:bCs/>
              </w:rPr>
            </w:pPr>
          </w:p>
          <w:p w14:paraId="014D2706" w14:textId="77777777" w:rsidR="008C1DF6" w:rsidRDefault="008C1DF6">
            <w:pPr>
              <w:keepNext/>
              <w:jc w:val="both"/>
              <w:rPr>
                <w:b/>
                <w:bCs/>
              </w:rPr>
            </w:pPr>
          </w:p>
          <w:p w14:paraId="07DECA47" w14:textId="77777777" w:rsidR="008C1DF6" w:rsidRDefault="008C1DF6">
            <w:pPr>
              <w:keepNext/>
              <w:jc w:val="both"/>
              <w:rPr>
                <w:b/>
                <w:bCs/>
              </w:rPr>
            </w:pPr>
          </w:p>
          <w:p w14:paraId="0902C902" w14:textId="77777777" w:rsidR="008C1DF6" w:rsidRDefault="008C1DF6">
            <w:pPr>
              <w:keepNext/>
              <w:jc w:val="both"/>
              <w:rPr>
                <w:b/>
                <w:bCs/>
              </w:rPr>
            </w:pPr>
          </w:p>
          <w:p w14:paraId="4AE60E15" w14:textId="77777777" w:rsidR="008C1DF6" w:rsidRDefault="008C1DF6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</w:p>
        </w:tc>
        <w:tc>
          <w:tcPr>
            <w:tcW w:w="5348" w:type="dxa"/>
          </w:tcPr>
          <w:p w14:paraId="76B70E3C" w14:textId="77777777" w:rsidR="008C1DF6" w:rsidRDefault="005A4C2A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 xml:space="preserve">1. Понятие о средствах физического воспитания. Физические упражнения как основное средство физического воспитания. </w:t>
            </w:r>
          </w:p>
          <w:p w14:paraId="67AA0AC8" w14:textId="77777777" w:rsidR="008C1DF6" w:rsidRDefault="005A4C2A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 xml:space="preserve">2. Содержание и форма физических упражнений. Классификация физических упражнений. </w:t>
            </w:r>
          </w:p>
          <w:p w14:paraId="016C8595" w14:textId="77777777" w:rsidR="008C1DF6" w:rsidRDefault="005A4C2A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 xml:space="preserve">3. Нагрузка и отдых как компоненты методов физического воспитания. </w:t>
            </w:r>
          </w:p>
          <w:p w14:paraId="3B4D6053" w14:textId="77777777" w:rsidR="008C1DF6" w:rsidRDefault="005A4C2A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 xml:space="preserve">4. Практические методы физического воспитания. </w:t>
            </w:r>
          </w:p>
          <w:p w14:paraId="227516AA" w14:textId="77777777" w:rsidR="008C1DF6" w:rsidRDefault="005A4C2A">
            <w:pPr>
              <w:keepNext/>
              <w:jc w:val="both"/>
              <w:rPr>
                <w:lang w:eastAsia="ru-RU"/>
              </w:rPr>
            </w:pPr>
            <w:r>
              <w:rPr>
                <w:rFonts w:eastAsia="MS Mincho"/>
                <w:lang w:eastAsia="ru-RU"/>
              </w:rPr>
              <w:t>5. Общепедагогические методы физического воспитания.</w:t>
            </w:r>
          </w:p>
          <w:p w14:paraId="00F333C8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8.1, 8.2, 8.4</w:t>
            </w:r>
          </w:p>
        </w:tc>
        <w:tc>
          <w:tcPr>
            <w:tcW w:w="1796" w:type="dxa"/>
            <w:shd w:val="clear" w:color="auto" w:fill="auto"/>
          </w:tcPr>
          <w:p w14:paraId="0D161FBB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8C1DF6" w14:paraId="7D00EE4B" w14:textId="77777777">
        <w:tc>
          <w:tcPr>
            <w:tcW w:w="2201" w:type="dxa"/>
          </w:tcPr>
          <w:p w14:paraId="3F23B664" w14:textId="77777777" w:rsidR="008C1DF6" w:rsidRDefault="005A4C2A">
            <w:pPr>
              <w:keepNext/>
              <w:jc w:val="both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Тема 8. </w:t>
            </w:r>
          </w:p>
          <w:p w14:paraId="5818E2E5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Двигательные умения и навыки в физическом воспитании</w:t>
            </w:r>
          </w:p>
        </w:tc>
        <w:tc>
          <w:tcPr>
            <w:tcW w:w="5348" w:type="dxa"/>
          </w:tcPr>
          <w:p w14:paraId="4DC55524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1. Овладение двигательными умениями и навыками как составляющая физического воспитания. </w:t>
            </w:r>
          </w:p>
          <w:p w14:paraId="266019C6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2. Готовность обучаемого к освоению движения. </w:t>
            </w:r>
          </w:p>
          <w:p w14:paraId="4FC996A6" w14:textId="77777777" w:rsidR="008C1DF6" w:rsidRDefault="005A4C2A">
            <w:pPr>
              <w:keepNext/>
              <w:jc w:val="both"/>
              <w:rPr>
                <w:rFonts w:eastAsia="MS Mincho"/>
              </w:rPr>
            </w:pPr>
            <w:r>
              <w:rPr>
                <w:rFonts w:eastAsia="MS Mincho"/>
              </w:rPr>
              <w:t xml:space="preserve">3. Общая характеристика структуры процесса обучения двигательным действиям. </w:t>
            </w:r>
          </w:p>
          <w:p w14:paraId="03A5305B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8.1-8.3</w:t>
            </w:r>
          </w:p>
        </w:tc>
        <w:tc>
          <w:tcPr>
            <w:tcW w:w="1796" w:type="dxa"/>
            <w:shd w:val="clear" w:color="auto" w:fill="auto"/>
          </w:tcPr>
          <w:p w14:paraId="733CC28F" w14:textId="77777777" w:rsidR="008C1DF6" w:rsidRDefault="005A4C2A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Cs/>
              </w:rPr>
              <w:t>Учебно-тренировочное занятие</w:t>
            </w:r>
          </w:p>
        </w:tc>
      </w:tr>
      <w:tr w:rsidR="005A39AD" w14:paraId="4F51869B" w14:textId="77777777">
        <w:tc>
          <w:tcPr>
            <w:tcW w:w="2201" w:type="dxa"/>
          </w:tcPr>
          <w:p w14:paraId="1B512B31" w14:textId="14B45FD6" w:rsidR="005A39AD" w:rsidRDefault="005A39AD" w:rsidP="005A39AD">
            <w:pPr>
              <w:keepNext/>
              <w:widowControl w:val="0"/>
              <w:suppressAutoHyphens w:val="0"/>
              <w:outlineLvl w:val="0"/>
              <w:rPr>
                <w:rFonts w:eastAsia="MS Mincho"/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Тема 9. </w:t>
            </w:r>
            <w:r>
              <w:rPr>
                <w:rFonts w:eastAsia="MS Mincho"/>
              </w:rPr>
              <w:t>Основы теории и методики воспитания физических качеств</w:t>
            </w:r>
          </w:p>
        </w:tc>
        <w:tc>
          <w:tcPr>
            <w:tcW w:w="5348" w:type="dxa"/>
          </w:tcPr>
          <w:p w14:paraId="66CD4B70" w14:textId="77777777" w:rsidR="005A39AD" w:rsidRDefault="005A39AD" w:rsidP="005A39AD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 xml:space="preserve">1. Физические качества человека. Методики воспитания общих силовых, скоростно-силовых способностей, общей и специальной силовой выносливости. </w:t>
            </w:r>
            <w:r>
              <w:rPr>
                <w:rFonts w:eastAsia="MS Mincho"/>
              </w:rPr>
              <w:t>Общие методические требования при занятиях силовыми упражнениями.</w:t>
            </w:r>
          </w:p>
          <w:p w14:paraId="6CD3F874" w14:textId="77777777" w:rsidR="005A39AD" w:rsidRDefault="005A39AD" w:rsidP="005A39AD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 xml:space="preserve">2. Скоростные способности и методики воспитания их отдельных форм. </w:t>
            </w:r>
          </w:p>
          <w:p w14:paraId="1AEF6225" w14:textId="77777777" w:rsidR="005A39AD" w:rsidRDefault="005A39AD" w:rsidP="005A39AD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 xml:space="preserve">3. Методики воспитания общей и специальной выносливости. </w:t>
            </w:r>
          </w:p>
          <w:p w14:paraId="6C94DD69" w14:textId="77777777" w:rsidR="005A39AD" w:rsidRDefault="005A39AD" w:rsidP="005A39AD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 xml:space="preserve">4. Координационные способности, методики совершенствования их отдельных видов. </w:t>
            </w:r>
          </w:p>
          <w:p w14:paraId="25FEF949" w14:textId="77777777" w:rsidR="005A39AD" w:rsidRDefault="005A39AD" w:rsidP="005A39AD">
            <w:pPr>
              <w:keepNext/>
              <w:jc w:val="both"/>
              <w:rPr>
                <w:bCs/>
                <w:lang w:eastAsia="ru-RU"/>
              </w:rPr>
            </w:pPr>
            <w:r>
              <w:rPr>
                <w:rFonts w:eastAsia="MS Mincho"/>
                <w:bCs/>
                <w:lang w:eastAsia="ru-RU"/>
              </w:rPr>
              <w:t>5. Задачи, средства и основные методы воспитания гибкости.</w:t>
            </w:r>
          </w:p>
          <w:p w14:paraId="13F2CA80" w14:textId="41AE2DFA" w:rsidR="005A39AD" w:rsidRDefault="005A39AD" w:rsidP="005A39AD">
            <w:pPr>
              <w:keepNext/>
              <w:jc w:val="both"/>
              <w:rPr>
                <w:rFonts w:eastAsia="MS Mincho"/>
                <w:bCs/>
                <w:lang w:eastAsia="ru-RU"/>
              </w:rPr>
            </w:pPr>
            <w:r>
              <w:rPr>
                <w:rFonts w:eastAsia="MS Mincho"/>
              </w:rPr>
              <w:t>Рекомендуемые источники: 8.1-8.3</w:t>
            </w:r>
          </w:p>
        </w:tc>
        <w:tc>
          <w:tcPr>
            <w:tcW w:w="1796" w:type="dxa"/>
            <w:shd w:val="clear" w:color="auto" w:fill="auto"/>
          </w:tcPr>
          <w:p w14:paraId="644F3FDA" w14:textId="52269C19" w:rsidR="005A39AD" w:rsidRDefault="005A39AD" w:rsidP="005A39AD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icrosoft YaHei"/>
                <w:bCs/>
                <w:color w:val="00000A"/>
                <w:kern w:val="2"/>
                <w:lang w:eastAsia="zh-CN" w:bidi="hi-IN"/>
              </w:rPr>
              <w:t>Учебно-тренировочное занятие</w:t>
            </w:r>
          </w:p>
        </w:tc>
      </w:tr>
      <w:tr w:rsidR="005A39AD" w14:paraId="51BE59A0" w14:textId="77777777">
        <w:tc>
          <w:tcPr>
            <w:tcW w:w="2201" w:type="dxa"/>
          </w:tcPr>
          <w:p w14:paraId="0132BC9D" w14:textId="77777777" w:rsidR="005A39AD" w:rsidRDefault="005A39AD" w:rsidP="005A39AD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  <w:bCs/>
                <w:lang w:eastAsia="ru-RU"/>
              </w:rPr>
              <w:t>Тема 10.</w:t>
            </w:r>
            <w:r>
              <w:rPr>
                <w:rFonts w:eastAsia="MS Mincho"/>
                <w:lang w:eastAsia="ru-RU"/>
              </w:rPr>
              <w:t xml:space="preserve"> Оценка физической подготовленности студентов</w:t>
            </w:r>
          </w:p>
        </w:tc>
        <w:tc>
          <w:tcPr>
            <w:tcW w:w="5348" w:type="dxa"/>
          </w:tcPr>
          <w:p w14:paraId="127A877D" w14:textId="77777777" w:rsidR="005A39AD" w:rsidRDefault="005A39AD" w:rsidP="005A39AD">
            <w:pPr>
              <w:keepNext/>
              <w:jc w:val="both"/>
              <w:rPr>
                <w:b/>
                <w:bCs/>
              </w:rPr>
            </w:pPr>
            <w:r>
              <w:rPr>
                <w:rFonts w:eastAsia="MS Mincho"/>
                <w:b/>
                <w:bCs/>
              </w:rPr>
              <w:t xml:space="preserve">Практическая часть </w:t>
            </w:r>
          </w:p>
          <w:p w14:paraId="01AC7F96" w14:textId="77777777" w:rsidR="005A39AD" w:rsidRDefault="005A39AD" w:rsidP="005A39AD">
            <w:pPr>
              <w:keepNext/>
              <w:suppressAutoHyphens w:val="0"/>
              <w:jc w:val="both"/>
              <w:rPr>
                <w:rFonts w:eastAsia="SimSun"/>
                <w:color w:val="000000"/>
                <w:kern w:val="2"/>
                <w:lang w:eastAsia="zh-CN" w:bidi="hi-IN"/>
              </w:rPr>
            </w:pPr>
            <w:r>
              <w:rPr>
                <w:rFonts w:eastAsia="SimSun"/>
                <w:color w:val="000000"/>
                <w:kern w:val="2"/>
                <w:lang w:eastAsia="zh-CN" w:bidi="hi-IN"/>
              </w:rPr>
              <w:t>1. Выполнение зачетных нормативов по ОФП.</w:t>
            </w:r>
          </w:p>
          <w:p w14:paraId="51A74CCF" w14:textId="77777777" w:rsidR="005A39AD" w:rsidRDefault="005A39AD" w:rsidP="005A39AD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</w:rPr>
              <w:t>Рекомендуемые источники: 8.1-8.3</w:t>
            </w:r>
          </w:p>
        </w:tc>
        <w:tc>
          <w:tcPr>
            <w:tcW w:w="1796" w:type="dxa"/>
          </w:tcPr>
          <w:p w14:paraId="1A3A82F3" w14:textId="77777777" w:rsidR="005A39AD" w:rsidRDefault="005A39AD" w:rsidP="005A39AD">
            <w:pPr>
              <w:keepNext/>
              <w:widowControl w:val="0"/>
              <w:suppressAutoHyphens w:val="0"/>
              <w:outlineLvl w:val="0"/>
              <w:rPr>
                <w:rFonts w:eastAsia="Microsoft YaHei"/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lang w:eastAsia="ru-RU"/>
              </w:rPr>
              <w:t>Практическое  занятие</w:t>
            </w:r>
          </w:p>
        </w:tc>
      </w:tr>
    </w:tbl>
    <w:p w14:paraId="0E81358E" w14:textId="77777777" w:rsidR="008C1DF6" w:rsidRDefault="008C1DF6">
      <w:pPr>
        <w:keepNext/>
        <w:widowControl w:val="0"/>
        <w:suppressAutoHyphens w:val="0"/>
        <w:jc w:val="right"/>
        <w:outlineLvl w:val="0"/>
        <w:rPr>
          <w:rFonts w:eastAsia="Microsoft YaHei"/>
          <w:b/>
          <w:bCs/>
          <w:color w:val="00000A"/>
          <w:kern w:val="2"/>
          <w:lang w:eastAsia="zh-CN" w:bidi="hi-IN"/>
        </w:rPr>
      </w:pPr>
    </w:p>
    <w:p w14:paraId="0DF047AE" w14:textId="77777777" w:rsidR="008C1DF6" w:rsidRPr="00150765" w:rsidRDefault="005A4C2A">
      <w:pPr>
        <w:suppressAutoHyphens w:val="0"/>
        <w:spacing w:after="200"/>
        <w:contextualSpacing/>
        <w:jc w:val="both"/>
        <w:rPr>
          <w:bCs/>
          <w:sz w:val="28"/>
          <w:szCs w:val="28"/>
          <w:lang w:eastAsia="en-US"/>
        </w:rPr>
      </w:pPr>
      <w:r w:rsidRPr="00150765">
        <w:rPr>
          <w:b/>
          <w:bCs/>
          <w:sz w:val="28"/>
          <w:szCs w:val="28"/>
          <w:lang w:eastAsia="en-US"/>
        </w:rPr>
        <w:t xml:space="preserve">6. </w:t>
      </w:r>
      <w:r w:rsidRPr="00150765">
        <w:rPr>
          <w:b/>
          <w:bCs/>
          <w:sz w:val="28"/>
          <w:szCs w:val="28"/>
          <w:lang w:eastAsia="ru-RU"/>
        </w:rPr>
        <w:t>Перечень учебно-методического обеспечения для самостоятельной работы обучающихся по дисциплине</w:t>
      </w:r>
      <w:r w:rsidRPr="00150765">
        <w:rPr>
          <w:bCs/>
          <w:sz w:val="28"/>
          <w:szCs w:val="28"/>
          <w:lang w:eastAsia="en-US"/>
        </w:rPr>
        <w:tab/>
      </w:r>
    </w:p>
    <w:p w14:paraId="55FA8F70" w14:textId="77777777" w:rsidR="008C1DF6" w:rsidRPr="00150765" w:rsidRDefault="008C1DF6">
      <w:pPr>
        <w:suppressAutoHyphens w:val="0"/>
        <w:ind w:firstLine="708"/>
        <w:jc w:val="both"/>
        <w:rPr>
          <w:b/>
          <w:sz w:val="28"/>
          <w:szCs w:val="28"/>
        </w:rPr>
      </w:pPr>
      <w:bookmarkStart w:id="5" w:name="_Toc534628827"/>
    </w:p>
    <w:p w14:paraId="085DA27E" w14:textId="77777777" w:rsidR="008C1DF6" w:rsidRPr="00150765" w:rsidRDefault="005A4C2A">
      <w:pPr>
        <w:suppressAutoHyphens w:val="0"/>
        <w:ind w:firstLine="708"/>
        <w:jc w:val="both"/>
        <w:rPr>
          <w:b/>
          <w:bCs/>
          <w:iCs/>
          <w:sz w:val="28"/>
          <w:szCs w:val="28"/>
          <w:lang w:eastAsia="ru-RU"/>
        </w:rPr>
      </w:pPr>
      <w:bookmarkStart w:id="6" w:name="_Toc524471174"/>
      <w:bookmarkStart w:id="7" w:name="_Toc449537779"/>
      <w:r w:rsidRPr="00150765">
        <w:rPr>
          <w:b/>
          <w:sz w:val="28"/>
          <w:szCs w:val="28"/>
        </w:rPr>
        <w:t xml:space="preserve">6.1. </w:t>
      </w:r>
      <w:bookmarkEnd w:id="6"/>
      <w:bookmarkEnd w:id="7"/>
      <w:r w:rsidRPr="00150765">
        <w:rPr>
          <w:b/>
          <w:bCs/>
          <w:iCs/>
          <w:sz w:val="28"/>
          <w:szCs w:val="28"/>
          <w:lang w:eastAsia="ru-RU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5"/>
    </w:p>
    <w:p w14:paraId="0B2F7758" w14:textId="77777777" w:rsidR="008C1DF6" w:rsidRPr="00150765" w:rsidRDefault="008C1DF6">
      <w:pPr>
        <w:suppressAutoHyphens w:val="0"/>
        <w:ind w:firstLine="708"/>
        <w:jc w:val="both"/>
        <w:rPr>
          <w:b/>
          <w:bCs/>
          <w:iCs/>
          <w:sz w:val="28"/>
          <w:szCs w:val="28"/>
          <w:lang w:eastAsia="ru-RU"/>
        </w:rPr>
      </w:pPr>
    </w:p>
    <w:p w14:paraId="37022DF5" w14:textId="77777777" w:rsidR="008C1DF6" w:rsidRPr="00150765" w:rsidRDefault="005A4C2A">
      <w:pPr>
        <w:ind w:firstLine="708"/>
        <w:jc w:val="both"/>
        <w:rPr>
          <w:b/>
          <w:i/>
          <w:sz w:val="28"/>
          <w:szCs w:val="28"/>
        </w:rPr>
      </w:pPr>
      <w:r w:rsidRPr="00150765">
        <w:rPr>
          <w:b/>
          <w:i/>
          <w:sz w:val="28"/>
          <w:szCs w:val="28"/>
        </w:rPr>
        <w:t>Тематика онлайн-тестирования студентов</w:t>
      </w:r>
    </w:p>
    <w:p w14:paraId="69A9D250" w14:textId="77777777" w:rsidR="008C1DF6" w:rsidRPr="00150765" w:rsidRDefault="008C1DF6">
      <w:pPr>
        <w:jc w:val="both"/>
        <w:rPr>
          <w:sz w:val="28"/>
          <w:szCs w:val="28"/>
        </w:rPr>
      </w:pPr>
    </w:p>
    <w:p w14:paraId="32F63DC0" w14:textId="77777777" w:rsidR="008C1DF6" w:rsidRPr="00150765" w:rsidRDefault="005A4C2A">
      <w:pPr>
        <w:pStyle w:val="3"/>
        <w:keepNext w:val="0"/>
        <w:keepLines w:val="0"/>
        <w:pBdr>
          <w:bottom w:val="single" w:sz="6" w:space="15" w:color="E7E7E7"/>
        </w:pBdr>
        <w:shd w:val="clear" w:color="auto" w:fill="FFFFFF"/>
        <w:spacing w:before="0"/>
        <w:jc w:val="both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 w:rsidRPr="00150765">
        <w:rPr>
          <w:rFonts w:ascii="Times New Roman" w:hAnsi="Times New Roman" w:cs="Times New Roman"/>
          <w:color w:val="auto"/>
          <w:sz w:val="28"/>
          <w:szCs w:val="28"/>
        </w:rPr>
        <w:t>Тема 1. Физическая культура в общекультурной и профессиональной подготовке студентов.</w:t>
      </w:r>
    </w:p>
    <w:p w14:paraId="2BABBDCD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bCs/>
          <w:sz w:val="28"/>
          <w:szCs w:val="28"/>
        </w:rPr>
        <w:lastRenderedPageBreak/>
        <w:t>Тема 2. Медико-биологические основы физической нагрузки</w:t>
      </w:r>
      <w:r w:rsidRPr="00150765">
        <w:rPr>
          <w:sz w:val="28"/>
          <w:szCs w:val="28"/>
        </w:rPr>
        <w:t>.</w:t>
      </w:r>
    </w:p>
    <w:p w14:paraId="769D2D26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bCs/>
          <w:sz w:val="28"/>
          <w:szCs w:val="28"/>
        </w:rPr>
        <w:t>Тема 3. Здоровье и здоровый образ жизни студенческой молодёжи.</w:t>
      </w:r>
    </w:p>
    <w:p w14:paraId="06D9F62E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4. Принципы и методы физического воспитания, основы обучения движениям и физические качества человека. </w:t>
      </w:r>
    </w:p>
    <w:p w14:paraId="72C6016C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5. Основы методики самостоятельных занятий физическими упражнениями. Самоконтроль во время самостоятельных занятий физическими упражнениями.</w:t>
      </w:r>
    </w:p>
    <w:p w14:paraId="31318DB6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6. Индивидуальный выбор видов спорта или системы физических упражнений.</w:t>
      </w:r>
    </w:p>
    <w:p w14:paraId="55165429" w14:textId="77777777" w:rsidR="008C1DF6" w:rsidRPr="00150765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7. Профессионально-прикладная физическая подготовка (ППФП) студентов.</w:t>
      </w:r>
    </w:p>
    <w:p w14:paraId="54A788F4" w14:textId="3DC0F782" w:rsidR="008C1DF6" w:rsidRDefault="005A4C2A">
      <w:pPr>
        <w:pBdr>
          <w:bottom w:val="single" w:sz="6" w:space="15" w:color="E7E7E7"/>
        </w:pBdr>
        <w:shd w:val="clear" w:color="auto" w:fill="FFFFFF"/>
        <w:jc w:val="both"/>
        <w:rPr>
          <w:sz w:val="28"/>
          <w:szCs w:val="28"/>
        </w:rPr>
      </w:pPr>
      <w:r w:rsidRPr="00150765">
        <w:rPr>
          <w:sz w:val="28"/>
          <w:szCs w:val="28"/>
        </w:rPr>
        <w:t>Тема 8. Олимпийские игры.</w:t>
      </w:r>
    </w:p>
    <w:p w14:paraId="2D97E9AC" w14:textId="7BCAD496" w:rsidR="002E5847" w:rsidRPr="00D21930" w:rsidRDefault="00BB46DD" w:rsidP="00BB46DD">
      <w:pPr>
        <w:keepNext/>
        <w:suppressAutoHyphens w:val="0"/>
        <w:jc w:val="both"/>
        <w:outlineLvl w:val="1"/>
        <w:rPr>
          <w:b/>
          <w:sz w:val="28"/>
          <w:szCs w:val="28"/>
        </w:rPr>
      </w:pPr>
      <w:r w:rsidRPr="00D21930">
        <w:rPr>
          <w:b/>
          <w:sz w:val="28"/>
          <w:szCs w:val="28"/>
        </w:rPr>
        <w:t>6.2. Перечень вопросов, заданий, тем для подготовки к текущему контролю</w:t>
      </w:r>
    </w:p>
    <w:p w14:paraId="2F4A85BD" w14:textId="316EE41E" w:rsidR="00BB46DD" w:rsidRPr="00D21930" w:rsidRDefault="00BB46DD" w:rsidP="00BB46DD">
      <w:pPr>
        <w:keepNext/>
        <w:suppressAutoHyphens w:val="0"/>
        <w:jc w:val="both"/>
        <w:outlineLvl w:val="1"/>
        <w:rPr>
          <w:sz w:val="28"/>
          <w:szCs w:val="28"/>
        </w:rPr>
      </w:pPr>
    </w:p>
    <w:p w14:paraId="06322FE3" w14:textId="771EB580" w:rsidR="00BB46DD" w:rsidRDefault="00BB46DD" w:rsidP="00BB46DD">
      <w:pPr>
        <w:keepNext/>
        <w:suppressAutoHyphens w:val="0"/>
        <w:jc w:val="both"/>
        <w:outlineLvl w:val="1"/>
        <w:rPr>
          <w:bCs/>
          <w:iCs/>
          <w:sz w:val="28"/>
          <w:szCs w:val="28"/>
          <w:lang w:eastAsia="en-US"/>
        </w:rPr>
      </w:pPr>
      <w:r w:rsidRPr="00D21930">
        <w:rPr>
          <w:b/>
          <w:bCs/>
          <w:iCs/>
          <w:sz w:val="28"/>
          <w:szCs w:val="28"/>
          <w:lang w:eastAsia="en-US"/>
        </w:rPr>
        <w:tab/>
      </w:r>
      <w:r w:rsidR="009067B7" w:rsidRPr="00D21930">
        <w:rPr>
          <w:bCs/>
          <w:iCs/>
          <w:sz w:val="28"/>
          <w:szCs w:val="28"/>
          <w:lang w:eastAsia="en-US"/>
        </w:rPr>
        <w:t xml:space="preserve">Текущий контроль успеваемости осуществляется </w:t>
      </w:r>
      <w:r w:rsidR="00F52D6C" w:rsidRPr="00D21930">
        <w:rPr>
          <w:bCs/>
          <w:iCs/>
          <w:sz w:val="28"/>
          <w:szCs w:val="28"/>
          <w:lang w:eastAsia="en-US"/>
        </w:rPr>
        <w:t>учетом</w:t>
      </w:r>
      <w:r w:rsidR="009067B7" w:rsidRPr="00D21930">
        <w:rPr>
          <w:bCs/>
          <w:iCs/>
          <w:sz w:val="28"/>
          <w:szCs w:val="28"/>
          <w:lang w:eastAsia="en-US"/>
        </w:rPr>
        <w:t xml:space="preserve"> баллов, полученных студентами </w:t>
      </w:r>
      <w:r w:rsidR="00982FAC" w:rsidRPr="00D21930">
        <w:rPr>
          <w:bCs/>
          <w:iCs/>
          <w:sz w:val="28"/>
          <w:szCs w:val="28"/>
          <w:lang w:eastAsia="en-US"/>
        </w:rPr>
        <w:t>н</w:t>
      </w:r>
      <w:r w:rsidR="009067B7" w:rsidRPr="00D21930">
        <w:rPr>
          <w:bCs/>
          <w:iCs/>
          <w:sz w:val="28"/>
          <w:szCs w:val="28"/>
          <w:lang w:eastAsia="en-US"/>
        </w:rPr>
        <w:t xml:space="preserve">а </w:t>
      </w:r>
      <w:r w:rsidR="00982FAC" w:rsidRPr="00D21930">
        <w:rPr>
          <w:bCs/>
          <w:iCs/>
          <w:sz w:val="28"/>
          <w:szCs w:val="28"/>
          <w:lang w:eastAsia="en-US"/>
        </w:rPr>
        <w:t>учебных</w:t>
      </w:r>
      <w:r w:rsidR="009067B7" w:rsidRPr="00D21930">
        <w:rPr>
          <w:bCs/>
          <w:iCs/>
          <w:sz w:val="28"/>
          <w:szCs w:val="28"/>
          <w:lang w:eastAsia="en-US"/>
        </w:rPr>
        <w:t xml:space="preserve"> занятия</w:t>
      </w:r>
      <w:r w:rsidR="00982FAC" w:rsidRPr="00D21930">
        <w:rPr>
          <w:bCs/>
          <w:iCs/>
          <w:sz w:val="28"/>
          <w:szCs w:val="28"/>
          <w:lang w:eastAsia="en-US"/>
        </w:rPr>
        <w:t>х</w:t>
      </w:r>
      <w:r w:rsidR="009067B7" w:rsidRPr="00D21930">
        <w:rPr>
          <w:bCs/>
          <w:iCs/>
          <w:sz w:val="28"/>
          <w:szCs w:val="28"/>
          <w:lang w:eastAsia="en-US"/>
        </w:rPr>
        <w:t>. Критерии балльной оценки учебных занятий содержатся в соответствующих методических рекомендациях кафедры «Физическая культура».</w:t>
      </w:r>
    </w:p>
    <w:p w14:paraId="72D6BF15" w14:textId="77777777" w:rsidR="00BB46DD" w:rsidRPr="00BB46DD" w:rsidRDefault="00BB46DD" w:rsidP="00BB46DD">
      <w:pPr>
        <w:keepNext/>
        <w:suppressAutoHyphens w:val="0"/>
        <w:jc w:val="both"/>
        <w:outlineLvl w:val="1"/>
        <w:rPr>
          <w:bCs/>
          <w:iCs/>
          <w:sz w:val="28"/>
          <w:szCs w:val="28"/>
          <w:lang w:eastAsia="en-US"/>
        </w:rPr>
      </w:pPr>
    </w:p>
    <w:p w14:paraId="5A6E70AA" w14:textId="77777777" w:rsidR="008C1DF6" w:rsidRPr="00150765" w:rsidRDefault="005A4C2A">
      <w:pPr>
        <w:suppressAutoHyphens w:val="0"/>
        <w:jc w:val="both"/>
        <w:rPr>
          <w:b/>
          <w:sz w:val="28"/>
          <w:szCs w:val="28"/>
          <w:lang w:eastAsia="ru-RU"/>
        </w:rPr>
      </w:pPr>
      <w:r w:rsidRPr="00150765">
        <w:rPr>
          <w:b/>
          <w:sz w:val="28"/>
          <w:szCs w:val="28"/>
          <w:lang w:eastAsia="ru-RU"/>
        </w:rPr>
        <w:t>7. Фонд оценочных средств для проведения промежуточной аттестации обучающихся по дисциплине</w:t>
      </w:r>
    </w:p>
    <w:p w14:paraId="59E521B7" w14:textId="77777777" w:rsidR="008C1DF6" w:rsidRPr="00150765" w:rsidRDefault="008C1DF6">
      <w:pPr>
        <w:suppressAutoHyphens w:val="0"/>
        <w:jc w:val="both"/>
        <w:rPr>
          <w:b/>
          <w:sz w:val="28"/>
          <w:szCs w:val="28"/>
          <w:lang w:eastAsia="ru-RU"/>
        </w:rPr>
      </w:pPr>
    </w:p>
    <w:p w14:paraId="5B8F6859" w14:textId="0E885098" w:rsidR="005A39AD" w:rsidRDefault="005A4C2A" w:rsidP="009067B7">
      <w:pPr>
        <w:suppressAutoHyphens w:val="0"/>
        <w:jc w:val="both"/>
        <w:rPr>
          <w:color w:val="000000"/>
          <w:lang w:eastAsia="ru-RU"/>
        </w:rPr>
      </w:pPr>
      <w:r w:rsidRPr="00150765">
        <w:rPr>
          <w:sz w:val="28"/>
          <w:szCs w:val="28"/>
          <w:lang w:eastAsia="en-US"/>
        </w:rPr>
        <w:tab/>
      </w:r>
      <w:r w:rsidRPr="00150765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150765">
        <w:rPr>
          <w:b/>
          <w:bCs/>
          <w:color w:val="000000"/>
          <w:sz w:val="28"/>
          <w:szCs w:val="28"/>
        </w:rPr>
        <w:t xml:space="preserve"> </w:t>
      </w:r>
      <w:r w:rsidRPr="00150765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8" w:name="_Hlk104465399"/>
      <w:bookmarkEnd w:id="8"/>
    </w:p>
    <w:p w14:paraId="5366C71A" w14:textId="3523628F" w:rsidR="008C1DF6" w:rsidRDefault="005A4C2A">
      <w:pPr>
        <w:suppressAutoHyphens w:val="0"/>
        <w:ind w:firstLine="709"/>
        <w:jc w:val="right"/>
        <w:rPr>
          <w:b/>
          <w:color w:val="000000"/>
          <w:sz w:val="28"/>
          <w:szCs w:val="28"/>
          <w:lang w:eastAsia="ru-RU"/>
        </w:rPr>
      </w:pPr>
      <w:r w:rsidRPr="00150765">
        <w:rPr>
          <w:b/>
          <w:color w:val="000000"/>
          <w:sz w:val="28"/>
          <w:szCs w:val="28"/>
          <w:lang w:eastAsia="ru-RU"/>
        </w:rPr>
        <w:t>Таблица 5</w:t>
      </w:r>
    </w:p>
    <w:tbl>
      <w:tblPr>
        <w:tblStyle w:val="afa"/>
        <w:tblW w:w="5000" w:type="pct"/>
        <w:tblLayout w:type="fixed"/>
        <w:tblLook w:val="04A0" w:firstRow="1" w:lastRow="0" w:firstColumn="1" w:lastColumn="0" w:noHBand="0" w:noVBand="1"/>
      </w:tblPr>
      <w:tblGrid>
        <w:gridCol w:w="1838"/>
        <w:gridCol w:w="1843"/>
        <w:gridCol w:w="3402"/>
        <w:gridCol w:w="2261"/>
      </w:tblGrid>
      <w:tr w:rsidR="00F52D6C" w14:paraId="3B2CFA60" w14:textId="77777777" w:rsidTr="00F52D6C">
        <w:tc>
          <w:tcPr>
            <w:tcW w:w="1838" w:type="dxa"/>
          </w:tcPr>
          <w:p w14:paraId="28F0FFF2" w14:textId="77777777" w:rsidR="008C1DF6" w:rsidRDefault="005A4C2A">
            <w:pPr>
              <w:suppressAutoHyphens w:val="0"/>
              <w:rPr>
                <w:b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 xml:space="preserve">Наименование компетенции </w:t>
            </w:r>
          </w:p>
        </w:tc>
        <w:tc>
          <w:tcPr>
            <w:tcW w:w="1843" w:type="dxa"/>
          </w:tcPr>
          <w:p w14:paraId="4097B60A" w14:textId="77777777" w:rsidR="008C1DF6" w:rsidRDefault="005A4C2A">
            <w:pPr>
              <w:suppressAutoHyphens w:val="0"/>
              <w:rPr>
                <w:b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402" w:type="dxa"/>
          </w:tcPr>
          <w:p w14:paraId="172F7048" w14:textId="77777777" w:rsidR="008C1DF6" w:rsidRDefault="005A4C2A">
            <w:pPr>
              <w:suppressAutoHyphens w:val="0"/>
              <w:rPr>
                <w:b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261" w:type="dxa"/>
          </w:tcPr>
          <w:p w14:paraId="11F33B0C" w14:textId="77777777" w:rsidR="008C1DF6" w:rsidRDefault="005A4C2A">
            <w:pPr>
              <w:suppressAutoHyphens w:val="0"/>
              <w:rPr>
                <w:b/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>Типовые контрольные задания</w:t>
            </w:r>
          </w:p>
        </w:tc>
      </w:tr>
      <w:tr w:rsidR="00F52D6C" w14:paraId="0FEA3ED8" w14:textId="77777777" w:rsidTr="00F52D6C">
        <w:trPr>
          <w:trHeight w:val="3250"/>
        </w:trPr>
        <w:tc>
          <w:tcPr>
            <w:tcW w:w="1838" w:type="dxa"/>
          </w:tcPr>
          <w:p w14:paraId="67139807" w14:textId="77777777" w:rsidR="008C1DF6" w:rsidRDefault="005A4C2A">
            <w:pPr>
              <w:suppressAutoHyphens w:val="0"/>
              <w:rPr>
                <w:bCs/>
                <w:iCs/>
                <w:color w:val="000000"/>
                <w:lang w:eastAsia="ru-RU"/>
              </w:rPr>
            </w:pPr>
            <w:r>
              <w:rPr>
                <w:rFonts w:eastAsia="MS Mincho"/>
                <w:bCs/>
                <w:iCs/>
                <w:color w:val="000000"/>
                <w:lang w:eastAsia="ru-RU"/>
              </w:rPr>
              <w:t>УК-7</w:t>
            </w:r>
          </w:p>
          <w:p w14:paraId="75BC2173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bCs/>
                <w:iCs/>
                <w:color w:val="000000"/>
                <w:lang w:eastAsia="ru-RU"/>
              </w:rPr>
              <w:t xml:space="preserve">Способен поддерживать должный уровень физической подготовленности для обеспечения полноценной социальной и </w:t>
            </w:r>
            <w:r>
              <w:rPr>
                <w:rFonts w:eastAsia="MS Mincho"/>
                <w:bCs/>
                <w:iCs/>
                <w:color w:val="000000"/>
                <w:lang w:eastAsia="ru-RU"/>
              </w:rPr>
              <w:lastRenderedPageBreak/>
              <w:t xml:space="preserve">профессиональной деятельности </w:t>
            </w:r>
          </w:p>
        </w:tc>
        <w:tc>
          <w:tcPr>
            <w:tcW w:w="1843" w:type="dxa"/>
          </w:tcPr>
          <w:p w14:paraId="4D5C41F8" w14:textId="77777777" w:rsidR="008C1DF6" w:rsidRDefault="005A4C2A">
            <w:pPr>
              <w:suppressAutoHyphens w:val="0"/>
              <w:rPr>
                <w:bCs/>
                <w:color w:val="000000"/>
              </w:rPr>
            </w:pPr>
            <w:r>
              <w:rPr>
                <w:rFonts w:eastAsia="MS Mincho"/>
                <w:bCs/>
                <w:color w:val="000000"/>
              </w:rPr>
              <w:lastRenderedPageBreak/>
              <w:t xml:space="preserve">1. </w:t>
            </w:r>
            <w:r>
              <w:rPr>
                <w:rFonts w:eastAsia="MS Mincho"/>
                <w:color w:val="000000"/>
              </w:rPr>
              <w:t xml:space="preserve">Поддерживает должный уровень физической подготовленности для обеспечения полноценной социальной и профессиональной деятельности и соблюдает </w:t>
            </w:r>
            <w:r>
              <w:rPr>
                <w:rFonts w:eastAsia="MS Mincho"/>
                <w:color w:val="000000"/>
              </w:rPr>
              <w:lastRenderedPageBreak/>
              <w:t>нормы здорового образа жизни</w:t>
            </w:r>
          </w:p>
          <w:p w14:paraId="675BB769" w14:textId="77777777" w:rsidR="008C1DF6" w:rsidRDefault="008C1DF6">
            <w:pPr>
              <w:rPr>
                <w:bCs/>
                <w:color w:val="000000"/>
              </w:rPr>
            </w:pPr>
          </w:p>
          <w:p w14:paraId="44981BB3" w14:textId="77777777" w:rsidR="008C1DF6" w:rsidRDefault="008C1DF6">
            <w:pPr>
              <w:rPr>
                <w:bCs/>
                <w:color w:val="000000"/>
              </w:rPr>
            </w:pPr>
          </w:p>
          <w:p w14:paraId="1A6B72BA" w14:textId="77777777" w:rsidR="008C1DF6" w:rsidRDefault="008C1DF6">
            <w:pPr>
              <w:rPr>
                <w:bCs/>
                <w:color w:val="000000"/>
              </w:rPr>
            </w:pPr>
          </w:p>
          <w:p w14:paraId="271D151A" w14:textId="77777777" w:rsidR="008C1DF6" w:rsidRDefault="008C1DF6">
            <w:pPr>
              <w:rPr>
                <w:bCs/>
                <w:color w:val="000000"/>
              </w:rPr>
            </w:pPr>
          </w:p>
          <w:p w14:paraId="21BF3D85" w14:textId="77777777" w:rsidR="008C1DF6" w:rsidRDefault="008C1DF6">
            <w:pPr>
              <w:rPr>
                <w:bCs/>
                <w:color w:val="000000"/>
              </w:rPr>
            </w:pPr>
          </w:p>
          <w:p w14:paraId="40A7DE33" w14:textId="77777777" w:rsidR="008C1DF6" w:rsidRDefault="008C1DF6">
            <w:pPr>
              <w:rPr>
                <w:bCs/>
                <w:color w:val="000000"/>
              </w:rPr>
            </w:pPr>
          </w:p>
          <w:p w14:paraId="03041DED" w14:textId="77777777" w:rsidR="008C1DF6" w:rsidRDefault="008C1DF6">
            <w:pPr>
              <w:rPr>
                <w:bCs/>
                <w:color w:val="000000"/>
              </w:rPr>
            </w:pPr>
          </w:p>
          <w:p w14:paraId="4FFCC6F1" w14:textId="77777777" w:rsidR="008C1DF6" w:rsidRDefault="008C1DF6">
            <w:pPr>
              <w:rPr>
                <w:bCs/>
                <w:color w:val="000000"/>
              </w:rPr>
            </w:pPr>
          </w:p>
          <w:p w14:paraId="2F68EE16" w14:textId="77777777" w:rsidR="008C1DF6" w:rsidRDefault="008C1DF6">
            <w:pPr>
              <w:rPr>
                <w:bCs/>
                <w:color w:val="000000"/>
              </w:rPr>
            </w:pPr>
          </w:p>
          <w:p w14:paraId="67828700" w14:textId="77777777" w:rsidR="008C1DF6" w:rsidRDefault="008C1DF6">
            <w:pPr>
              <w:rPr>
                <w:bCs/>
                <w:color w:val="000000"/>
              </w:rPr>
            </w:pPr>
          </w:p>
          <w:p w14:paraId="1581F002" w14:textId="77777777" w:rsidR="008C1DF6" w:rsidRDefault="008C1DF6">
            <w:pPr>
              <w:rPr>
                <w:bCs/>
                <w:color w:val="000000"/>
              </w:rPr>
            </w:pPr>
          </w:p>
          <w:p w14:paraId="34E12A82" w14:textId="77777777" w:rsidR="008C1DF6" w:rsidRDefault="008C1DF6">
            <w:pPr>
              <w:rPr>
                <w:bCs/>
                <w:color w:val="000000"/>
              </w:rPr>
            </w:pPr>
          </w:p>
          <w:p w14:paraId="3D289664" w14:textId="77777777" w:rsidR="008C1DF6" w:rsidRDefault="008C1DF6">
            <w:pPr>
              <w:rPr>
                <w:bCs/>
                <w:color w:val="000000"/>
              </w:rPr>
            </w:pPr>
          </w:p>
          <w:p w14:paraId="591E5A03" w14:textId="77777777" w:rsidR="008C1DF6" w:rsidRDefault="008C1DF6">
            <w:pPr>
              <w:rPr>
                <w:bCs/>
                <w:color w:val="000000"/>
              </w:rPr>
            </w:pPr>
          </w:p>
          <w:p w14:paraId="7C6FFD34" w14:textId="77777777" w:rsidR="008C1DF6" w:rsidRDefault="008C1DF6">
            <w:pPr>
              <w:rPr>
                <w:bCs/>
                <w:color w:val="000000"/>
              </w:rPr>
            </w:pPr>
          </w:p>
          <w:p w14:paraId="6F51A51B" w14:textId="77777777" w:rsidR="008C1DF6" w:rsidRDefault="008C1DF6">
            <w:pPr>
              <w:rPr>
                <w:bCs/>
                <w:color w:val="000000"/>
              </w:rPr>
            </w:pPr>
          </w:p>
          <w:p w14:paraId="457419BA" w14:textId="149CDF13" w:rsidR="008C1DF6" w:rsidRDefault="005A4C2A">
            <w:pPr>
              <w:rPr>
                <w:color w:val="000000"/>
                <w:lang w:eastAsia="ru-RU"/>
              </w:rPr>
            </w:pPr>
            <w:r>
              <w:rPr>
                <w:rFonts w:eastAsia="MS Mincho"/>
                <w:bCs/>
                <w:color w:val="000000"/>
              </w:rPr>
              <w:t xml:space="preserve">2. </w:t>
            </w:r>
            <w:r>
              <w:rPr>
                <w:rFonts w:eastAsia="MS Mincho"/>
                <w:color w:val="000000"/>
              </w:rPr>
              <w:t>Использует основы физической культуры для осознанного выбора здоровьесберегающих технологий с учетом внутренних и внешних условий реализации конкретной профессиональной деятельности</w:t>
            </w:r>
          </w:p>
        </w:tc>
        <w:tc>
          <w:tcPr>
            <w:tcW w:w="3402" w:type="dxa"/>
          </w:tcPr>
          <w:p w14:paraId="120BC0DA" w14:textId="77777777" w:rsidR="008C1DF6" w:rsidRDefault="005A4C2A">
            <w:pPr>
              <w:widowControl w:val="0"/>
              <w:shd w:val="clear" w:color="auto" w:fill="FFFFFF"/>
              <w:jc w:val="both"/>
              <w:rPr>
                <w:b/>
                <w:bCs/>
                <w:iCs/>
                <w:color w:val="000000"/>
                <w:kern w:val="2"/>
                <w:lang w:eastAsia="zh-CN" w:bidi="hi-IN"/>
              </w:rPr>
            </w:pPr>
            <w:r>
              <w:rPr>
                <w:rFonts w:eastAsia="MS Mincho"/>
                <w:b/>
                <w:bCs/>
                <w:color w:val="00000A"/>
                <w:kern w:val="2"/>
                <w:lang w:eastAsia="zh-CN" w:bidi="hi-IN"/>
              </w:rPr>
              <w:lastRenderedPageBreak/>
              <w:t xml:space="preserve">Знать: </w:t>
            </w:r>
            <w:r>
              <w:rPr>
                <w:rFonts w:eastAsia="MS Mincho"/>
                <w:bCs/>
                <w:color w:val="00000A"/>
                <w:kern w:val="2"/>
                <w:lang w:eastAsia="zh-CN" w:bidi="hi-IN"/>
              </w:rPr>
              <w:t>з</w:t>
            </w:r>
            <w:r>
              <w:rPr>
                <w:rFonts w:eastAsia="MS Mincho"/>
                <w:bCs/>
                <w:iCs/>
                <w:color w:val="000000"/>
                <w:kern w:val="2"/>
                <w:lang w:eastAsia="zh-CN" w:bidi="hi-IN"/>
              </w:rPr>
              <w:t>начение физической культуры для психофизического развития человека; влияние физической культуры на укреп</w:t>
            </w:r>
            <w:r>
              <w:rPr>
                <w:rFonts w:eastAsia="MS Mincho"/>
                <w:bCs/>
                <w:iCs/>
                <w:color w:val="000000"/>
                <w:kern w:val="2"/>
                <w:lang w:eastAsia="zh-CN" w:bidi="hi-IN"/>
              </w:rPr>
              <w:softHyphen/>
              <w:t>ление здоровья, профилактика профессиональных заболеваний и вредных привычек</w:t>
            </w:r>
            <w:r>
              <w:rPr>
                <w:rFonts w:eastAsia="MS Mincho"/>
                <w:b/>
                <w:bCs/>
                <w:iCs/>
                <w:color w:val="000000"/>
                <w:kern w:val="2"/>
                <w:lang w:eastAsia="zh-CN" w:bidi="hi-IN"/>
              </w:rPr>
              <w:t>.</w:t>
            </w:r>
          </w:p>
          <w:p w14:paraId="67F21B39" w14:textId="722977E0" w:rsidR="008C1DF6" w:rsidRDefault="005A4C2A">
            <w:pPr>
              <w:widowControl w:val="0"/>
              <w:shd w:val="clear" w:color="auto" w:fill="FFFFFF"/>
              <w:jc w:val="both"/>
              <w:rPr>
                <w:b/>
                <w:bCs/>
                <w:color w:val="00000A"/>
                <w:kern w:val="2"/>
                <w:lang w:eastAsia="zh-CN" w:bidi="hi-IN"/>
              </w:rPr>
            </w:pPr>
            <w:r>
              <w:rPr>
                <w:rFonts w:eastAsia="MS Mincho"/>
                <w:b/>
                <w:bCs/>
                <w:iCs/>
                <w:color w:val="000000"/>
                <w:kern w:val="2"/>
                <w:lang w:eastAsia="zh-CN" w:bidi="hi-IN"/>
              </w:rPr>
              <w:t>Уметь:</w:t>
            </w:r>
            <w:r>
              <w:rPr>
                <w:rFonts w:eastAsia="MS Mincho"/>
                <w:bCs/>
                <w:iCs/>
                <w:color w:val="000000"/>
                <w:kern w:val="2"/>
                <w:lang w:eastAsia="zh-CN" w:bidi="hi-IN"/>
              </w:rPr>
              <w:t xml:space="preserve"> оценивать индивидуальное физическое и функциональное состояние; </w:t>
            </w:r>
            <w:r>
              <w:rPr>
                <w:rFonts w:eastAsia="MS Mincho"/>
                <w:bCs/>
                <w:iCs/>
                <w:color w:val="000000"/>
                <w:kern w:val="2"/>
                <w:lang w:eastAsia="zh-CN" w:bidi="hi-IN"/>
              </w:rPr>
              <w:lastRenderedPageBreak/>
              <w:t>творчески использовать средства и методы для профессионально-личностного развития, физического самосовершенствования, формирования здорового образа и стиля жизни; использовать ценностные ориентации физической культуры личности для успешной социально-культурной и профессиональной деятельности; осуществлять творческое сотрудничество в коллективных формах занятий физической культурой.</w:t>
            </w:r>
          </w:p>
          <w:p w14:paraId="00A02CBF" w14:textId="77777777" w:rsidR="005A39AD" w:rsidRDefault="005A39AD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</w:pPr>
          </w:p>
          <w:p w14:paraId="4E0B441B" w14:textId="33CE6BC6" w:rsidR="008C1DF6" w:rsidRDefault="005A4C2A">
            <w:pPr>
              <w:widowControl w:val="0"/>
              <w:shd w:val="clear" w:color="auto" w:fill="FFFFFF"/>
              <w:snapToGrid w:val="0"/>
              <w:jc w:val="both"/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color w:val="00000A"/>
                <w:kern w:val="2"/>
                <w:lang w:eastAsia="zh-CN" w:bidi="hi-IN"/>
              </w:rPr>
              <w:t>Знать:</w:t>
            </w:r>
            <w:r>
              <w:rPr>
                <w:rFonts w:eastAsia="SimSun" w:cs="Mangal"/>
                <w:color w:val="00000A"/>
                <w:kern w:val="2"/>
                <w:lang w:eastAsia="zh-CN" w:bidi="hi-IN"/>
              </w:rPr>
              <w:t xml:space="preserve"> с</w:t>
            </w:r>
            <w:r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  <w:t xml:space="preserve">редства и методы </w:t>
            </w:r>
            <w:r>
              <w:rPr>
                <w:rFonts w:eastAsia="MS Mincho"/>
                <w:bCs/>
                <w:iCs/>
                <w:color w:val="000000"/>
                <w:kern w:val="2"/>
                <w:lang w:eastAsia="zh-CN" w:bidi="hi-IN"/>
              </w:rPr>
              <w:t xml:space="preserve">физической культуры </w:t>
            </w:r>
            <w:r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  <w:t xml:space="preserve">для развития физических качеств; границы интенсивности нагрузок при самостоятельных занятиях </w:t>
            </w:r>
            <w:r>
              <w:rPr>
                <w:rFonts w:eastAsia="MS Mincho"/>
                <w:bCs/>
                <w:iCs/>
                <w:color w:val="000000"/>
                <w:kern w:val="2"/>
                <w:lang w:eastAsia="zh-CN" w:bidi="hi-IN"/>
              </w:rPr>
              <w:t>физической культурой</w:t>
            </w:r>
            <w:r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  <w:t xml:space="preserve">; правила самоконтроля за состоянием организма при самостоятельных занятиях </w:t>
            </w:r>
            <w:r>
              <w:rPr>
                <w:rFonts w:eastAsia="MS Mincho"/>
                <w:bCs/>
                <w:iCs/>
                <w:color w:val="000000"/>
                <w:kern w:val="2"/>
                <w:lang w:eastAsia="zh-CN" w:bidi="hi-IN"/>
              </w:rPr>
              <w:t>физической культурой</w:t>
            </w:r>
            <w:r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  <w:t>; правила и способы планирования индивидуальных занятий различ</w:t>
            </w:r>
            <w:r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  <w:softHyphen/>
              <w:t>ной целевой направленности.</w:t>
            </w:r>
          </w:p>
          <w:p w14:paraId="214096F4" w14:textId="3B80F875" w:rsidR="008C1DF6" w:rsidRDefault="005A4C2A">
            <w:pPr>
              <w:rPr>
                <w:color w:val="000000"/>
                <w:lang w:eastAsia="ru-RU"/>
              </w:rPr>
            </w:pPr>
            <w:r>
              <w:rPr>
                <w:rFonts w:eastAsia="SimSun" w:cs="Mangal"/>
                <w:b/>
                <w:bCs/>
                <w:iCs/>
                <w:color w:val="000000"/>
                <w:kern w:val="2"/>
                <w:lang w:eastAsia="zh-CN" w:bidi="hi-IN"/>
              </w:rPr>
              <w:t>Уметь:</w:t>
            </w:r>
            <w:r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  <w:t xml:space="preserve"> определять величины нагрузок, адекватных индивидуальным возможностям; составлять и выполнять комплексы упражнений на развитие физических качеств, изменение пропорций тела; оценивать эффективность использования средств и методов физической культуры на занятиях; оказывать первую помощи при травмах н</w:t>
            </w:r>
            <w:r w:rsidR="00150765">
              <w:rPr>
                <w:rFonts w:eastAsia="SimSun" w:cs="Mangal"/>
                <w:iCs/>
                <w:color w:val="000000"/>
                <w:kern w:val="2"/>
                <w:lang w:eastAsia="zh-CN" w:bidi="hi-IN"/>
              </w:rPr>
              <w:t>а занятиях физической культурой</w:t>
            </w:r>
          </w:p>
        </w:tc>
        <w:tc>
          <w:tcPr>
            <w:tcW w:w="2261" w:type="dxa"/>
          </w:tcPr>
          <w:p w14:paraId="45EBCBA2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lastRenderedPageBreak/>
              <w:t>Тест 1.</w:t>
            </w:r>
            <w:r>
              <w:rPr>
                <w:rFonts w:eastAsia="MS Mincho"/>
                <w:color w:val="000000"/>
                <w:lang w:eastAsia="ru-RU"/>
              </w:rPr>
              <w:t xml:space="preserve"> Укажите последствия гиподинамии:</w:t>
            </w:r>
          </w:p>
          <w:p w14:paraId="01EFDA26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а) слабеют мышцы сердца</w:t>
            </w:r>
          </w:p>
          <w:p w14:paraId="6990A48A" w14:textId="0CE6F79C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б) улучшение физической подготовленности</w:t>
            </w:r>
          </w:p>
          <w:p w14:paraId="6D053FF0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в) ожирение</w:t>
            </w:r>
          </w:p>
          <w:p w14:paraId="7D72CA0D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г) нарушение обмена веществ</w:t>
            </w:r>
          </w:p>
          <w:p w14:paraId="37BE5C45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lastRenderedPageBreak/>
              <w:t>д) дистрофия мышечной ткани</w:t>
            </w:r>
          </w:p>
          <w:p w14:paraId="1CE68D2C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b/>
                <w:color w:val="000000"/>
                <w:lang w:eastAsia="ru-RU"/>
              </w:rPr>
              <w:t>Тест 2.</w:t>
            </w:r>
            <w:r>
              <w:rPr>
                <w:rFonts w:eastAsia="MS Mincho"/>
                <w:color w:val="000000"/>
                <w:lang w:eastAsia="ru-RU"/>
              </w:rPr>
              <w:t xml:space="preserve"> Профилактика гиподинамии:</w:t>
            </w:r>
          </w:p>
          <w:p w14:paraId="53C29D1C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а) ходьба</w:t>
            </w:r>
          </w:p>
          <w:p w14:paraId="6C1229FD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б) нахождение в сидячей позе более 6 часов в день</w:t>
            </w:r>
          </w:p>
          <w:p w14:paraId="0FE1C18E" w14:textId="4A17BDAF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в) кардио</w:t>
            </w:r>
            <w:r w:rsidR="005A39AD">
              <w:rPr>
                <w:rFonts w:eastAsia="MS Mincho"/>
                <w:color w:val="000000"/>
                <w:lang w:eastAsia="ru-RU"/>
              </w:rPr>
              <w:t>-</w:t>
            </w:r>
            <w:r>
              <w:rPr>
                <w:rFonts w:eastAsia="MS Mincho"/>
                <w:color w:val="000000"/>
                <w:lang w:eastAsia="ru-RU"/>
              </w:rPr>
              <w:t>тренировки</w:t>
            </w:r>
          </w:p>
          <w:p w14:paraId="62CB14C3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г) закаливание</w:t>
            </w:r>
          </w:p>
          <w:p w14:paraId="23E8752D" w14:textId="77777777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д) рациональное питание</w:t>
            </w:r>
          </w:p>
          <w:p w14:paraId="27E40E40" w14:textId="77777777" w:rsidR="008C1DF6" w:rsidRDefault="008C1DF6">
            <w:pPr>
              <w:suppressAutoHyphens w:val="0"/>
              <w:rPr>
                <w:b/>
                <w:bCs/>
                <w:i/>
                <w:iCs/>
                <w:color w:val="000000"/>
                <w:lang w:eastAsia="ru-RU"/>
              </w:rPr>
            </w:pPr>
          </w:p>
          <w:p w14:paraId="6FCEA3D8" w14:textId="77777777" w:rsidR="00F52D6C" w:rsidRDefault="00F52D6C">
            <w:pPr>
              <w:suppressAutoHyphens w:val="0"/>
              <w:rPr>
                <w:rFonts w:eastAsia="MS Mincho"/>
                <w:b/>
                <w:bCs/>
                <w:i/>
                <w:iCs/>
                <w:color w:val="000000"/>
                <w:lang w:eastAsia="ru-RU"/>
              </w:rPr>
            </w:pPr>
          </w:p>
          <w:p w14:paraId="0D86B38D" w14:textId="77777777" w:rsidR="00F52D6C" w:rsidRDefault="00F52D6C">
            <w:pPr>
              <w:suppressAutoHyphens w:val="0"/>
              <w:rPr>
                <w:rFonts w:eastAsia="MS Mincho"/>
                <w:b/>
                <w:bCs/>
                <w:i/>
                <w:iCs/>
                <w:color w:val="000000"/>
                <w:lang w:eastAsia="ru-RU"/>
              </w:rPr>
            </w:pPr>
          </w:p>
          <w:p w14:paraId="668C7010" w14:textId="77777777" w:rsidR="00F52D6C" w:rsidRDefault="00F52D6C">
            <w:pPr>
              <w:suppressAutoHyphens w:val="0"/>
              <w:rPr>
                <w:rFonts w:eastAsia="MS Mincho"/>
                <w:b/>
                <w:bCs/>
                <w:i/>
                <w:iCs/>
                <w:color w:val="000000"/>
                <w:lang w:eastAsia="ru-RU"/>
              </w:rPr>
            </w:pPr>
          </w:p>
          <w:p w14:paraId="78A34E37" w14:textId="77777777" w:rsidR="00F52D6C" w:rsidRDefault="00F52D6C">
            <w:pPr>
              <w:suppressAutoHyphens w:val="0"/>
              <w:rPr>
                <w:rFonts w:eastAsia="MS Mincho"/>
                <w:b/>
                <w:bCs/>
                <w:i/>
                <w:iCs/>
                <w:color w:val="000000"/>
                <w:lang w:eastAsia="ru-RU"/>
              </w:rPr>
            </w:pPr>
          </w:p>
          <w:p w14:paraId="05D1B7E2" w14:textId="77777777" w:rsidR="00F52D6C" w:rsidRDefault="00F52D6C">
            <w:pPr>
              <w:suppressAutoHyphens w:val="0"/>
              <w:rPr>
                <w:rFonts w:eastAsia="MS Mincho"/>
                <w:b/>
                <w:bCs/>
                <w:i/>
                <w:iCs/>
                <w:color w:val="000000"/>
                <w:lang w:eastAsia="ru-RU"/>
              </w:rPr>
            </w:pPr>
          </w:p>
          <w:p w14:paraId="73ADCFFA" w14:textId="22FE034F" w:rsidR="008C1DF6" w:rsidRDefault="005A4C2A">
            <w:pPr>
              <w:suppressAutoHyphens w:val="0"/>
              <w:rPr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eastAsia="MS Mincho"/>
                <w:b/>
                <w:bCs/>
                <w:i/>
                <w:iCs/>
                <w:color w:val="000000"/>
                <w:lang w:eastAsia="ru-RU"/>
              </w:rPr>
              <w:t>Методическое задание.</w:t>
            </w:r>
          </w:p>
          <w:p w14:paraId="6E10A72C" w14:textId="33BE7C98" w:rsidR="008C1DF6" w:rsidRDefault="005A4C2A">
            <w:pPr>
              <w:suppressAutoHyphens w:val="0"/>
              <w:rPr>
                <w:color w:val="000000"/>
                <w:lang w:eastAsia="ru-RU"/>
              </w:rPr>
            </w:pPr>
            <w:r>
              <w:rPr>
                <w:rFonts w:eastAsia="MS Mincho"/>
                <w:color w:val="000000"/>
                <w:lang w:eastAsia="ru-RU"/>
              </w:rPr>
              <w:t>Составить индивидуальный комплекс упражнений с преимущественной направленностью на развитие двух физических качеств в соответствии с уровнем индивидуальной физи</w:t>
            </w:r>
            <w:r w:rsidR="00BB46DD">
              <w:rPr>
                <w:rFonts w:eastAsia="MS Mincho"/>
                <w:color w:val="000000"/>
                <w:lang w:eastAsia="ru-RU"/>
              </w:rPr>
              <w:t>ческой и функциональной подготов</w:t>
            </w:r>
            <w:r>
              <w:rPr>
                <w:rFonts w:eastAsia="MS Mincho"/>
                <w:color w:val="000000"/>
                <w:lang w:eastAsia="ru-RU"/>
              </w:rPr>
              <w:t>леннности</w:t>
            </w:r>
          </w:p>
        </w:tc>
      </w:tr>
    </w:tbl>
    <w:p w14:paraId="2879A1B0" w14:textId="77777777" w:rsidR="008C1DF6" w:rsidRDefault="008C1DF6">
      <w:pPr>
        <w:suppressAutoHyphens w:val="0"/>
        <w:ind w:firstLine="709"/>
        <w:jc w:val="right"/>
        <w:rPr>
          <w:color w:val="000000"/>
          <w:lang w:eastAsia="ru-RU"/>
        </w:rPr>
      </w:pPr>
      <w:bookmarkStart w:id="9" w:name="_Hlk100863310"/>
      <w:bookmarkEnd w:id="9"/>
    </w:p>
    <w:p w14:paraId="2B139056" w14:textId="77777777" w:rsidR="00BB46DD" w:rsidRDefault="00BB46DD">
      <w:pPr>
        <w:ind w:firstLine="360"/>
        <w:jc w:val="center"/>
        <w:rPr>
          <w:b/>
          <w:i/>
        </w:rPr>
      </w:pPr>
    </w:p>
    <w:p w14:paraId="5D3C9FC6" w14:textId="0FC98991" w:rsidR="008C1DF6" w:rsidRDefault="005A4C2A">
      <w:pPr>
        <w:ind w:firstLine="360"/>
        <w:jc w:val="center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lastRenderedPageBreak/>
        <w:t>Контроль физической подготовленности студентов</w:t>
      </w:r>
    </w:p>
    <w:p w14:paraId="41AF28F6" w14:textId="77777777" w:rsidR="00F52D6C" w:rsidRPr="00BB46DD" w:rsidRDefault="00F52D6C">
      <w:pPr>
        <w:ind w:firstLine="360"/>
        <w:jc w:val="center"/>
        <w:rPr>
          <w:b/>
          <w:i/>
          <w:sz w:val="28"/>
          <w:szCs w:val="28"/>
        </w:rPr>
      </w:pPr>
    </w:p>
    <w:p w14:paraId="6078FDAF" w14:textId="77777777" w:rsidR="008C1DF6" w:rsidRPr="00BB46DD" w:rsidRDefault="005A4C2A">
      <w:pPr>
        <w:ind w:firstLine="360"/>
        <w:jc w:val="both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>Юноши</w:t>
      </w:r>
    </w:p>
    <w:p w14:paraId="1CA91764" w14:textId="77777777" w:rsidR="008C1DF6" w:rsidRDefault="008C1DF6">
      <w:pPr>
        <w:ind w:firstLine="360"/>
        <w:jc w:val="both"/>
        <w:rPr>
          <w:b/>
          <w:i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49"/>
        <w:gridCol w:w="6452"/>
        <w:gridCol w:w="764"/>
        <w:gridCol w:w="835"/>
        <w:gridCol w:w="844"/>
      </w:tblGrid>
      <w:tr w:rsidR="008C1DF6" w14:paraId="0847E414" w14:textId="77777777" w:rsidTr="005A39AD">
        <w:trPr>
          <w:trHeight w:val="330"/>
        </w:trPr>
        <w:tc>
          <w:tcPr>
            <w:tcW w:w="4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11A0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64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7E6BE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24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BC2AB" w14:textId="663B061D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 xml:space="preserve">Оценка результатов </w:t>
            </w:r>
          </w:p>
        </w:tc>
      </w:tr>
      <w:tr w:rsidR="008C1DF6" w14:paraId="4AB09A86" w14:textId="77777777" w:rsidTr="005A39AD">
        <w:trPr>
          <w:trHeight w:val="158"/>
        </w:trPr>
        <w:tc>
          <w:tcPr>
            <w:tcW w:w="44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59175" w14:textId="77777777" w:rsidR="008C1DF6" w:rsidRDefault="008C1DF6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</w:p>
        </w:tc>
        <w:tc>
          <w:tcPr>
            <w:tcW w:w="64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A0633" w14:textId="77777777" w:rsidR="008C1DF6" w:rsidRDefault="008C1DF6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CC46C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C81A4E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60F95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8C1DF6" w14:paraId="650DC320" w14:textId="77777777" w:rsidTr="005A39AD">
        <w:trPr>
          <w:trHeight w:val="155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E6E2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A74FF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Подтягивание из виса на высокой перекладине (кол-во раз)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72F14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8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6074E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930AB0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12</w:t>
            </w:r>
          </w:p>
        </w:tc>
      </w:tr>
      <w:tr w:rsidR="008C1DF6" w14:paraId="61773BDC" w14:textId="77777777" w:rsidTr="005A39AD"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37D83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2F118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Глубокие приседания (кол-во раз за 60 сек)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7EBC6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45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D04C4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50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6C9403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55</w:t>
            </w:r>
          </w:p>
        </w:tc>
      </w:tr>
      <w:tr w:rsidR="008C1DF6" w14:paraId="5F4D27FD" w14:textId="77777777" w:rsidTr="005A39AD"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06208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9117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Упор присев – упор лежа (кол-во раз за 30 сек)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4046F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F170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D2ABC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40</w:t>
            </w:r>
          </w:p>
        </w:tc>
      </w:tr>
      <w:tr w:rsidR="008C1DF6" w14:paraId="4FAAEB4B" w14:textId="77777777" w:rsidTr="005A39AD">
        <w:trPr>
          <w:trHeight w:val="613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40FDE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19442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Одновременное поднимание туловища и прямых ног. Руками коснуться пальцев ног (кол-во раз)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1954D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95F0C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25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03269" w14:textId="77777777" w:rsidR="008C1DF6" w:rsidRDefault="005A4C2A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</w:tr>
      <w:tr w:rsidR="008C1DF6" w14:paraId="6AA8A41C" w14:textId="77777777" w:rsidTr="005A39AD">
        <w:trPr>
          <w:trHeight w:val="613"/>
        </w:trPr>
        <w:tc>
          <w:tcPr>
            <w:tcW w:w="4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16D8A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</w:t>
            </w:r>
          </w:p>
        </w:tc>
        <w:tc>
          <w:tcPr>
            <w:tcW w:w="6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44A69" w14:textId="77777777" w:rsidR="008C1DF6" w:rsidRDefault="005A4C2A">
            <w:r>
              <w:t>Гибкость позвоночника (наклон</w:t>
            </w:r>
            <w:r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вперед из положения стоя с прямыми ногами на гимнастической скамье)</w:t>
            </w:r>
            <w:r>
              <w:t>, см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75A9D" w14:textId="77777777" w:rsidR="008C1DF6" w:rsidRDefault="005A4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&lt; 10</w:t>
            </w:r>
          </w:p>
        </w:tc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C02E9" w14:textId="77777777" w:rsidR="008C1DF6" w:rsidRDefault="005A4C2A">
            <w:pPr>
              <w:jc w:val="center"/>
            </w:pPr>
            <w:r>
              <w:t>10-14</w:t>
            </w:r>
          </w:p>
        </w:tc>
        <w:tc>
          <w:tcPr>
            <w:tcW w:w="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8A897" w14:textId="77777777" w:rsidR="008C1DF6" w:rsidRDefault="005A4C2A">
            <w:pPr>
              <w:jc w:val="center"/>
            </w:pPr>
            <w:r>
              <w:t>&gt; 14</w:t>
            </w:r>
          </w:p>
        </w:tc>
      </w:tr>
    </w:tbl>
    <w:p w14:paraId="62ACBEBB" w14:textId="77777777" w:rsidR="008C1DF6" w:rsidRDefault="008C1DF6">
      <w:pPr>
        <w:ind w:firstLine="360"/>
        <w:jc w:val="both"/>
        <w:rPr>
          <w:b/>
          <w:i/>
        </w:rPr>
      </w:pPr>
    </w:p>
    <w:p w14:paraId="181DEFBE" w14:textId="77777777" w:rsidR="008C1DF6" w:rsidRPr="00BB46DD" w:rsidRDefault="005A4C2A">
      <w:pPr>
        <w:ind w:firstLine="360"/>
        <w:jc w:val="both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>Девушки</w:t>
      </w:r>
    </w:p>
    <w:p w14:paraId="4F82FD67" w14:textId="77777777" w:rsidR="008C1DF6" w:rsidRDefault="008C1DF6">
      <w:pPr>
        <w:ind w:firstLine="360"/>
        <w:jc w:val="both"/>
        <w:rPr>
          <w:b/>
          <w:i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456"/>
        <w:gridCol w:w="6485"/>
        <w:gridCol w:w="709"/>
        <w:gridCol w:w="779"/>
        <w:gridCol w:w="915"/>
      </w:tblGrid>
      <w:tr w:rsidR="008C1DF6" w14:paraId="357EB7BD" w14:textId="77777777" w:rsidTr="005A39AD">
        <w:trPr>
          <w:trHeight w:val="383"/>
        </w:trPr>
        <w:tc>
          <w:tcPr>
            <w:tcW w:w="4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026CA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№</w:t>
            </w:r>
          </w:p>
        </w:tc>
        <w:tc>
          <w:tcPr>
            <w:tcW w:w="64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1D1370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Упражнения</w:t>
            </w:r>
          </w:p>
        </w:tc>
        <w:tc>
          <w:tcPr>
            <w:tcW w:w="24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F737F" w14:textId="5F208BF8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Оценка результатов</w:t>
            </w:r>
          </w:p>
        </w:tc>
      </w:tr>
      <w:tr w:rsidR="008C1DF6" w14:paraId="07568717" w14:textId="77777777" w:rsidTr="005A39AD">
        <w:trPr>
          <w:trHeight w:val="200"/>
        </w:trPr>
        <w:tc>
          <w:tcPr>
            <w:tcW w:w="4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B9704" w14:textId="77777777" w:rsidR="008C1DF6" w:rsidRDefault="008C1DF6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</w:p>
        </w:tc>
        <w:tc>
          <w:tcPr>
            <w:tcW w:w="64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D47A0" w14:textId="77777777" w:rsidR="008C1DF6" w:rsidRDefault="008C1DF6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1906D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3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947D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4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7904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/>
                <w:bCs/>
                <w:color w:val="000000"/>
                <w:spacing w:val="-10"/>
              </w:rPr>
            </w:pPr>
            <w:r>
              <w:rPr>
                <w:rFonts w:eastAsia="MS Mincho"/>
                <w:b/>
                <w:bCs/>
                <w:color w:val="000000"/>
                <w:spacing w:val="-10"/>
              </w:rPr>
              <w:t>5</w:t>
            </w:r>
          </w:p>
        </w:tc>
      </w:tr>
      <w:tr w:rsidR="008C1DF6" w14:paraId="36142CDE" w14:textId="77777777" w:rsidTr="005A39A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941EB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28F91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Подтягивание из виса на низкой перекладине (кол-во раз)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A7430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6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805FE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8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AAFB9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10</w:t>
            </w:r>
          </w:p>
        </w:tc>
      </w:tr>
      <w:tr w:rsidR="008C1DF6" w14:paraId="5597375D" w14:textId="77777777" w:rsidTr="005A39A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A0043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8EC58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Глубокие приседания (кол-во раз за 60 сек)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DC49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2C126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8A678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50</w:t>
            </w:r>
          </w:p>
        </w:tc>
      </w:tr>
      <w:tr w:rsidR="008C1DF6" w14:paraId="149D370B" w14:textId="77777777" w:rsidTr="005A39AD"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33C899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358F1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Упор присев – упор лежа (кол-во раз за 30 сек мин.)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FAB4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20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AD79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0CBF5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30</w:t>
            </w:r>
          </w:p>
        </w:tc>
      </w:tr>
      <w:tr w:rsidR="008C1DF6" w14:paraId="7E0B819E" w14:textId="77777777" w:rsidTr="005A39AD">
        <w:trPr>
          <w:trHeight w:val="609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6DF2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4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7CBA8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Поднимание туловища из положения лежа на спине без фиксации ног (кол-во раз за 30 сек)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CD7DA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18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1AEA5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21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5D1B9" w14:textId="77777777" w:rsidR="008C1DF6" w:rsidRDefault="005A4C2A" w:rsidP="005A39AD">
            <w:pPr>
              <w:spacing w:before="216"/>
              <w:contextualSpacing/>
              <w:jc w:val="center"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23</w:t>
            </w:r>
          </w:p>
        </w:tc>
      </w:tr>
      <w:tr w:rsidR="008C1DF6" w14:paraId="088CE409" w14:textId="77777777" w:rsidTr="005A39AD">
        <w:trPr>
          <w:trHeight w:val="67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87B51" w14:textId="77777777" w:rsidR="008C1DF6" w:rsidRDefault="005A4C2A">
            <w:pPr>
              <w:spacing w:before="216"/>
              <w:contextualSpacing/>
              <w:outlineLvl w:val="0"/>
              <w:rPr>
                <w:rFonts w:eastAsia="MS Mincho"/>
                <w:bCs/>
                <w:color w:val="000000"/>
                <w:spacing w:val="-10"/>
              </w:rPr>
            </w:pPr>
            <w:r>
              <w:rPr>
                <w:rFonts w:eastAsia="MS Mincho"/>
                <w:bCs/>
                <w:color w:val="000000"/>
                <w:spacing w:val="-10"/>
              </w:rPr>
              <w:t>5</w:t>
            </w:r>
          </w:p>
        </w:tc>
        <w:tc>
          <w:tcPr>
            <w:tcW w:w="6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1FA214" w14:textId="77777777" w:rsidR="008C1DF6" w:rsidRDefault="005A4C2A">
            <w:r>
              <w:t>Гибкость позвоночника (наклон</w:t>
            </w:r>
            <w:r>
              <w:rPr>
                <w:rFonts w:ascii="Verdana" w:hAnsi="Verdana"/>
                <w:b/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вперед из положения стоя с прямыми ногами на гимнастической скамье)</w:t>
            </w:r>
            <w:r>
              <w:t>, см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98FF7" w14:textId="77777777" w:rsidR="008C1DF6" w:rsidRDefault="005A4C2A" w:rsidP="005A39AD">
            <w:pPr>
              <w:jc w:val="center"/>
            </w:pPr>
            <w:r>
              <w:rPr>
                <w:lang w:val="en-US"/>
              </w:rPr>
              <w:t xml:space="preserve">&lt; </w:t>
            </w:r>
            <w:r>
              <w:t>12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4C122" w14:textId="77777777" w:rsidR="008C1DF6" w:rsidRDefault="005A4C2A" w:rsidP="005A39AD">
            <w:pPr>
              <w:jc w:val="center"/>
            </w:pPr>
            <w:r>
              <w:t>12-15</w:t>
            </w:r>
          </w:p>
        </w:tc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21D5B" w14:textId="77777777" w:rsidR="008C1DF6" w:rsidRDefault="005A4C2A" w:rsidP="005A39AD">
            <w:pPr>
              <w:jc w:val="center"/>
            </w:pPr>
            <w:r>
              <w:t>&gt; 15</w:t>
            </w:r>
          </w:p>
        </w:tc>
      </w:tr>
    </w:tbl>
    <w:p w14:paraId="2CC42327" w14:textId="77777777" w:rsidR="00BB46DD" w:rsidRDefault="00BB46DD">
      <w:pPr>
        <w:ind w:firstLine="360"/>
        <w:jc w:val="both"/>
        <w:rPr>
          <w:b/>
          <w:i/>
        </w:rPr>
      </w:pPr>
    </w:p>
    <w:p w14:paraId="00A18DED" w14:textId="77777777" w:rsidR="00F52D6C" w:rsidRDefault="00F52D6C">
      <w:pPr>
        <w:ind w:firstLine="360"/>
        <w:jc w:val="both"/>
        <w:rPr>
          <w:b/>
          <w:i/>
          <w:sz w:val="28"/>
          <w:szCs w:val="28"/>
        </w:rPr>
      </w:pPr>
    </w:p>
    <w:p w14:paraId="5A3005E1" w14:textId="19B2EFAD" w:rsidR="008C1DF6" w:rsidRPr="00BB46DD" w:rsidRDefault="005A4C2A">
      <w:pPr>
        <w:ind w:firstLine="360"/>
        <w:jc w:val="both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 xml:space="preserve">Функциональные пробы и тесты контроля функциональной подготовленности студентов (юноши, девушки) </w:t>
      </w:r>
    </w:p>
    <w:p w14:paraId="7F5E6D70" w14:textId="77777777" w:rsidR="008C1DF6" w:rsidRDefault="008C1DF6">
      <w:pPr>
        <w:ind w:firstLine="360"/>
        <w:jc w:val="both"/>
        <w:rPr>
          <w:b/>
          <w:i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59"/>
        <w:gridCol w:w="3513"/>
        <w:gridCol w:w="895"/>
        <w:gridCol w:w="895"/>
        <w:gridCol w:w="896"/>
        <w:gridCol w:w="894"/>
        <w:gridCol w:w="895"/>
        <w:gridCol w:w="897"/>
      </w:tblGrid>
      <w:tr w:rsidR="008C1DF6" w14:paraId="31F7DD66" w14:textId="77777777">
        <w:trPr>
          <w:cantSplit/>
          <w:trHeight w:val="210"/>
        </w:trPr>
        <w:tc>
          <w:tcPr>
            <w:tcW w:w="4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49966AF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</w:tc>
        <w:tc>
          <w:tcPr>
            <w:tcW w:w="3521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14:paraId="6C05314C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Функциональные пробы, тесты</w:t>
            </w: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115C4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Юноши</w:t>
            </w:r>
          </w:p>
        </w:tc>
        <w:tc>
          <w:tcPr>
            <w:tcW w:w="26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CBC12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Девушки</w:t>
            </w:r>
          </w:p>
        </w:tc>
      </w:tr>
      <w:tr w:rsidR="008C1DF6" w14:paraId="4D0E17E4" w14:textId="77777777">
        <w:trPr>
          <w:cantSplit/>
          <w:trHeight w:val="240"/>
        </w:trPr>
        <w:tc>
          <w:tcPr>
            <w:tcW w:w="45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56A40" w14:textId="77777777" w:rsidR="008C1DF6" w:rsidRDefault="008C1DF6">
            <w:pPr>
              <w:jc w:val="center"/>
              <w:rPr>
                <w:b/>
              </w:rPr>
            </w:pPr>
          </w:p>
        </w:tc>
        <w:tc>
          <w:tcPr>
            <w:tcW w:w="3521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DF9C4B5" w14:textId="77777777" w:rsidR="008C1DF6" w:rsidRDefault="008C1DF6">
            <w:pPr>
              <w:jc w:val="center"/>
              <w:rPr>
                <w:b/>
              </w:rPr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3B15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5A9D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680589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94411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51E36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D5E2" w14:textId="77777777" w:rsidR="008C1DF6" w:rsidRDefault="005A4C2A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8C1DF6" w14:paraId="26EB2B84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76909" w14:textId="77777777" w:rsidR="008C1DF6" w:rsidRDefault="005A4C2A">
            <w:pPr>
              <w:jc w:val="center"/>
            </w:pPr>
            <w:r>
              <w:t>1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4544A2" w14:textId="77777777" w:rsidR="008C1DF6" w:rsidRDefault="005A4C2A">
            <w:pPr>
              <w:jc w:val="center"/>
            </w:pPr>
            <w:r>
              <w:t>ЧСС в покое, уд/мин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69D79" w14:textId="77777777" w:rsidR="008C1DF6" w:rsidRDefault="005A4C2A">
            <w:pPr>
              <w:jc w:val="center"/>
            </w:pPr>
            <w:r>
              <w:rPr>
                <w:lang w:val="en-US"/>
              </w:rPr>
              <w:t>&gt;</w:t>
            </w:r>
            <w:r>
              <w:t xml:space="preserve"> 69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3DB4A" w14:textId="77777777" w:rsidR="008C1DF6" w:rsidRDefault="005A4C2A">
            <w:pPr>
              <w:jc w:val="center"/>
            </w:pPr>
            <w:r>
              <w:t>69-67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F05F6E" w14:textId="77777777" w:rsidR="008C1DF6" w:rsidRDefault="005A4C2A">
            <w:pPr>
              <w:jc w:val="center"/>
            </w:pPr>
            <w:r>
              <w:t>&lt; 66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9C59E" w14:textId="77777777" w:rsidR="008C1DF6" w:rsidRDefault="005A4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&gt; 71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F2340" w14:textId="77777777" w:rsidR="008C1DF6" w:rsidRDefault="005A4C2A">
            <w:pPr>
              <w:jc w:val="center"/>
            </w:pPr>
            <w:r>
              <w:t>71-69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A83AF8" w14:textId="77777777" w:rsidR="008C1DF6" w:rsidRDefault="005A4C2A">
            <w:pPr>
              <w:jc w:val="center"/>
            </w:pPr>
            <w:r>
              <w:t>&lt; 68</w:t>
            </w:r>
          </w:p>
        </w:tc>
      </w:tr>
      <w:tr w:rsidR="008C1DF6" w14:paraId="36B8FB4B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11E41" w14:textId="77777777" w:rsidR="008C1DF6" w:rsidRDefault="005A4C2A">
            <w:pPr>
              <w:jc w:val="center"/>
            </w:pPr>
            <w:r>
              <w:t>2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22590A" w14:textId="77777777" w:rsidR="008C1DF6" w:rsidRDefault="005A4C2A">
            <w:pPr>
              <w:jc w:val="center"/>
            </w:pPr>
            <w:r>
              <w:t>АД систолическое, мм.рт.ст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E9BAA" w14:textId="77777777" w:rsidR="008C1DF6" w:rsidRDefault="008C1DF6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6AA18" w14:textId="77777777" w:rsidR="008C1DF6" w:rsidRDefault="008C1DF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980C53" w14:textId="77777777" w:rsidR="008C1DF6" w:rsidRDefault="005A4C2A">
            <w:pPr>
              <w:jc w:val="center"/>
            </w:pPr>
            <w:r>
              <w:t>124-104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D8912" w14:textId="77777777" w:rsidR="008C1DF6" w:rsidRDefault="008C1DF6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044DD" w14:textId="77777777" w:rsidR="008C1DF6" w:rsidRDefault="008C1DF6">
            <w:pPr>
              <w:jc w:val="center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EBD82" w14:textId="77777777" w:rsidR="008C1DF6" w:rsidRDefault="005A4C2A">
            <w:pPr>
              <w:jc w:val="center"/>
            </w:pPr>
            <w:r>
              <w:t>124-103</w:t>
            </w:r>
          </w:p>
        </w:tc>
      </w:tr>
      <w:tr w:rsidR="008C1DF6" w14:paraId="4F02ED63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D48A1" w14:textId="77777777" w:rsidR="008C1DF6" w:rsidRDefault="005A4C2A">
            <w:pPr>
              <w:jc w:val="center"/>
            </w:pPr>
            <w:r>
              <w:t>3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284744" w14:textId="77777777" w:rsidR="008C1DF6" w:rsidRDefault="005A4C2A">
            <w:pPr>
              <w:jc w:val="center"/>
            </w:pPr>
            <w:r>
              <w:t>АД диастолическое, мм.рт.ст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E26E" w14:textId="77777777" w:rsidR="008C1DF6" w:rsidRDefault="008C1DF6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70ED" w14:textId="77777777" w:rsidR="008C1DF6" w:rsidRDefault="008C1DF6">
            <w:pPr>
              <w:jc w:val="center"/>
            </w:pP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9FB34" w14:textId="77777777" w:rsidR="008C1DF6" w:rsidRDefault="005A4C2A">
            <w:pPr>
              <w:jc w:val="center"/>
            </w:pPr>
            <w:r>
              <w:t>80-61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6E232" w14:textId="77777777" w:rsidR="008C1DF6" w:rsidRDefault="008C1DF6">
            <w:pPr>
              <w:jc w:val="center"/>
            </w:pP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045A5" w14:textId="77777777" w:rsidR="008C1DF6" w:rsidRDefault="008C1DF6">
            <w:pPr>
              <w:jc w:val="center"/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3CAE98" w14:textId="77777777" w:rsidR="008C1DF6" w:rsidRDefault="005A4C2A">
            <w:pPr>
              <w:jc w:val="center"/>
            </w:pPr>
            <w:r>
              <w:t>81-63</w:t>
            </w:r>
          </w:p>
        </w:tc>
      </w:tr>
      <w:tr w:rsidR="008C1DF6" w14:paraId="0FF344AD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9C595" w14:textId="77777777" w:rsidR="008C1DF6" w:rsidRDefault="005A4C2A">
            <w:pPr>
              <w:jc w:val="center"/>
            </w:pPr>
            <w:r>
              <w:t>4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FDBE12" w14:textId="77777777" w:rsidR="008C1DF6" w:rsidRDefault="005A4C2A">
            <w:pPr>
              <w:jc w:val="center"/>
            </w:pPr>
            <w:r>
              <w:t>Гипоксическая проба Штанге, с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18351" w14:textId="77777777" w:rsidR="008C1DF6" w:rsidRDefault="005A4C2A">
            <w:pPr>
              <w:jc w:val="center"/>
            </w:pPr>
            <w:r>
              <w:rPr>
                <w:lang w:val="en-US"/>
              </w:rPr>
              <w:t>&lt; 6</w:t>
            </w:r>
            <w:r>
              <w:t>2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79EE7" w14:textId="77777777" w:rsidR="008C1DF6" w:rsidRDefault="005A4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2</w:t>
            </w:r>
            <w:r>
              <w:rPr>
                <w:lang w:val="en-US"/>
              </w:rPr>
              <w:t>-70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27F402" w14:textId="77777777" w:rsidR="008C1DF6" w:rsidRDefault="005A4C2A">
            <w:pPr>
              <w:jc w:val="center"/>
            </w:pPr>
            <w:r>
              <w:t>&gt; 70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8E6BE" w14:textId="77777777" w:rsidR="008C1DF6" w:rsidRDefault="005A4C2A">
            <w:pPr>
              <w:jc w:val="center"/>
            </w:pPr>
            <w:r>
              <w:rPr>
                <w:lang w:val="en-US"/>
              </w:rPr>
              <w:t>&lt;</w:t>
            </w:r>
            <w:r>
              <w:t xml:space="preserve"> 60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48BDBA" w14:textId="77777777" w:rsidR="008C1DF6" w:rsidRDefault="005A4C2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  <w:r>
              <w:t>0</w:t>
            </w:r>
            <w:r>
              <w:rPr>
                <w:lang w:val="en-US"/>
              </w:rPr>
              <w:t>-67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32C9C" w14:textId="77777777" w:rsidR="008C1DF6" w:rsidRDefault="005A4C2A">
            <w:pPr>
              <w:jc w:val="center"/>
              <w:rPr>
                <w:lang w:val="en-US"/>
              </w:rPr>
            </w:pPr>
            <w:r>
              <w:t xml:space="preserve">&gt; </w:t>
            </w:r>
            <w:r>
              <w:rPr>
                <w:lang w:val="en-US"/>
              </w:rPr>
              <w:t>67</w:t>
            </w:r>
          </w:p>
        </w:tc>
      </w:tr>
      <w:tr w:rsidR="008C1DF6" w14:paraId="1106ECC6" w14:textId="77777777">
        <w:trPr>
          <w:trHeight w:val="130"/>
        </w:trPr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E58D3" w14:textId="77777777" w:rsidR="008C1DF6" w:rsidRDefault="005A4C2A">
            <w:pPr>
              <w:jc w:val="center"/>
            </w:pPr>
            <w:r>
              <w:t>5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C23E11" w14:textId="77777777" w:rsidR="008C1DF6" w:rsidRDefault="005A4C2A">
            <w:pPr>
              <w:jc w:val="center"/>
            </w:pPr>
            <w:r>
              <w:t xml:space="preserve">Адаптивность ССС (тест Руфье), усл.ед. 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3DA7C" w14:textId="77777777" w:rsidR="008C1DF6" w:rsidRDefault="005A4C2A">
            <w:pPr>
              <w:jc w:val="center"/>
            </w:pPr>
            <w:r>
              <w:t>&gt; 5,0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9C64" w14:textId="77777777" w:rsidR="008C1DF6" w:rsidRDefault="005A4C2A">
            <w:pPr>
              <w:jc w:val="center"/>
            </w:pPr>
            <w:r>
              <w:t>5,0-4,0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97DE6" w14:textId="77777777" w:rsidR="008C1DF6" w:rsidRDefault="005A4C2A">
            <w:pPr>
              <w:jc w:val="center"/>
            </w:pPr>
            <w:r>
              <w:t>&lt; 4,0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FA4AB" w14:textId="77777777" w:rsidR="008C1DF6" w:rsidRDefault="005A4C2A">
            <w:pPr>
              <w:jc w:val="center"/>
            </w:pPr>
            <w:r>
              <w:t>&gt; 5,0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CEBDE" w14:textId="77777777" w:rsidR="008C1DF6" w:rsidRDefault="005A4C2A">
            <w:pPr>
              <w:jc w:val="center"/>
            </w:pPr>
            <w:r>
              <w:t>5,0-4,0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182E1" w14:textId="77777777" w:rsidR="008C1DF6" w:rsidRDefault="005A4C2A">
            <w:pPr>
              <w:jc w:val="center"/>
            </w:pPr>
            <w:r>
              <w:t>&lt; 4,0</w:t>
            </w:r>
          </w:p>
        </w:tc>
      </w:tr>
      <w:tr w:rsidR="008C1DF6" w14:paraId="27C03E25" w14:textId="77777777"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6254C" w14:textId="77777777" w:rsidR="008C1DF6" w:rsidRDefault="005A4C2A">
            <w:pPr>
              <w:jc w:val="center"/>
            </w:pPr>
            <w:r>
              <w:t>6</w:t>
            </w:r>
          </w:p>
        </w:tc>
        <w:tc>
          <w:tcPr>
            <w:tcW w:w="3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C1A562" w14:textId="77777777" w:rsidR="008C1DF6" w:rsidRDefault="005A4C2A">
            <w:pPr>
              <w:jc w:val="center"/>
            </w:pPr>
            <w:r>
              <w:t>PWC 170, кгм/кг мин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27319" w14:textId="77777777" w:rsidR="008C1DF6" w:rsidRDefault="005A4C2A">
            <w:pPr>
              <w:jc w:val="center"/>
            </w:pPr>
            <w:r>
              <w:t>&lt; 13,8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65F65" w14:textId="77777777" w:rsidR="008C1DF6" w:rsidRDefault="005A4C2A">
            <w:pPr>
              <w:jc w:val="center"/>
            </w:pPr>
            <w:r>
              <w:t>13,8-15,5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6F6934F" w14:textId="77777777" w:rsidR="008C1DF6" w:rsidRDefault="005A4C2A">
            <w:pPr>
              <w:jc w:val="center"/>
            </w:pPr>
            <w:r>
              <w:t>&gt;15,5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E33F0" w14:textId="77777777" w:rsidR="008C1DF6" w:rsidRDefault="005A4C2A">
            <w:pPr>
              <w:jc w:val="center"/>
            </w:pPr>
            <w:r>
              <w:t>&lt; 10,5</w:t>
            </w:r>
          </w:p>
        </w:tc>
        <w:tc>
          <w:tcPr>
            <w:tcW w:w="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B49CB" w14:textId="77777777" w:rsidR="008C1DF6" w:rsidRDefault="005A4C2A">
            <w:pPr>
              <w:jc w:val="center"/>
            </w:pPr>
            <w:r>
              <w:t>10,5-12,6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AEC9" w14:textId="77777777" w:rsidR="008C1DF6" w:rsidRDefault="005A4C2A">
            <w:pPr>
              <w:jc w:val="center"/>
            </w:pPr>
            <w:r>
              <w:t>&gt;12,6</w:t>
            </w:r>
          </w:p>
        </w:tc>
      </w:tr>
    </w:tbl>
    <w:p w14:paraId="151CE537" w14:textId="77777777" w:rsidR="008C1DF6" w:rsidRDefault="008C1DF6">
      <w:pPr>
        <w:suppressAutoHyphens w:val="0"/>
        <w:jc w:val="both"/>
        <w:rPr>
          <w:b/>
          <w:bCs/>
          <w:iCs/>
          <w:lang w:eastAsia="ru-RU"/>
        </w:rPr>
      </w:pPr>
    </w:p>
    <w:p w14:paraId="6899D58E" w14:textId="77777777" w:rsidR="00F52D6C" w:rsidRDefault="00F52D6C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</w:p>
    <w:p w14:paraId="3EA471F5" w14:textId="77777777" w:rsidR="00F52D6C" w:rsidRDefault="00F52D6C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</w:p>
    <w:p w14:paraId="4EDBF0DE" w14:textId="77777777" w:rsidR="00F52D6C" w:rsidRDefault="00F52D6C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</w:p>
    <w:p w14:paraId="18C0B396" w14:textId="38131366" w:rsidR="008C1DF6" w:rsidRPr="00BB46DD" w:rsidRDefault="005A4C2A" w:rsidP="00BB46DD">
      <w:pPr>
        <w:pBdr>
          <w:bottom w:val="single" w:sz="6" w:space="11" w:color="E7E7E7"/>
        </w:pBdr>
        <w:shd w:val="clear" w:color="auto" w:fill="FFFFFF"/>
        <w:jc w:val="center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lastRenderedPageBreak/>
        <w:t>Контрольные тесты (зачетные нормативы) общей физической подготовленности студентов</w:t>
      </w:r>
    </w:p>
    <w:p w14:paraId="33B63797" w14:textId="77777777" w:rsidR="008C1DF6" w:rsidRDefault="008C1DF6">
      <w:pPr>
        <w:suppressAutoHyphens w:val="0"/>
        <w:spacing w:line="360" w:lineRule="auto"/>
        <w:ind w:firstLine="708"/>
        <w:jc w:val="both"/>
        <w:rPr>
          <w:b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9"/>
        <w:gridCol w:w="4020"/>
        <w:gridCol w:w="501"/>
        <w:gridCol w:w="493"/>
        <w:gridCol w:w="490"/>
        <w:gridCol w:w="487"/>
        <w:gridCol w:w="487"/>
        <w:gridCol w:w="463"/>
        <w:gridCol w:w="458"/>
        <w:gridCol w:w="458"/>
        <w:gridCol w:w="458"/>
        <w:gridCol w:w="464"/>
      </w:tblGrid>
      <w:tr w:rsidR="008C1DF6" w14:paraId="25EC85D7" w14:textId="77777777" w:rsidTr="005A39AD">
        <w:trPr>
          <w:trHeight w:val="299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07F7B3D" w14:textId="77777777" w:rsidR="008C1DF6" w:rsidRDefault="008C1DF6">
            <w:pPr>
              <w:widowControl w:val="0"/>
              <w:snapToGrid w:val="0"/>
              <w:ind w:firstLine="1660"/>
              <w:jc w:val="center"/>
              <w:rPr>
                <w:rFonts w:eastAsia="SimSun" w:cs="Mangal"/>
                <w:kern w:val="2"/>
                <w:lang w:eastAsia="zh-CN" w:bidi="hi-IN"/>
              </w:rPr>
            </w:pPr>
          </w:p>
          <w:p w14:paraId="65A7B5C4" w14:textId="77777777" w:rsidR="008C1DF6" w:rsidRDefault="005A4C2A">
            <w:pPr>
              <w:widowControl w:val="0"/>
              <w:snapToGrid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spacing w:val="-10"/>
                <w:kern w:val="2"/>
                <w:lang w:eastAsia="zh-CN" w:bidi="hi-IN"/>
              </w:rPr>
              <w:t>№</w:t>
            </w:r>
          </w:p>
          <w:p w14:paraId="6DF4FB8A" w14:textId="77777777" w:rsidR="008C1DF6" w:rsidRDefault="008C1DF6">
            <w:pPr>
              <w:widowControl w:val="0"/>
              <w:snapToGrid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</w:p>
          <w:p w14:paraId="6A62C714" w14:textId="77777777" w:rsidR="008C1DF6" w:rsidRDefault="008C1DF6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</w:p>
        </w:tc>
        <w:tc>
          <w:tcPr>
            <w:tcW w:w="402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A7C4479" w14:textId="77777777" w:rsidR="008C1DF6" w:rsidRDefault="005A4C2A">
            <w:pPr>
              <w:widowControl w:val="0"/>
              <w:ind w:firstLine="101"/>
              <w:jc w:val="center"/>
              <w:rPr>
                <w:rFonts w:eastAsia="SimSun" w:cs="Mangal"/>
                <w:b/>
                <w:bCs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spacing w:val="-10"/>
                <w:kern w:val="2"/>
                <w:lang w:eastAsia="zh-CN" w:bidi="hi-IN"/>
              </w:rPr>
              <w:t>Критерии оценки (контрольные упражнения)</w:t>
            </w:r>
          </w:p>
        </w:tc>
        <w:tc>
          <w:tcPr>
            <w:tcW w:w="4759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5BB99D" w14:textId="77777777" w:rsidR="008C1DF6" w:rsidRDefault="005A4C2A">
            <w:pPr>
              <w:widowControl w:val="0"/>
              <w:ind w:left="1886" w:firstLine="101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bCs/>
                <w:spacing w:val="-10"/>
                <w:kern w:val="2"/>
                <w:lang w:eastAsia="zh-CN" w:bidi="hi-IN"/>
              </w:rPr>
              <w:t>Оценка (баллы)</w:t>
            </w:r>
          </w:p>
        </w:tc>
      </w:tr>
      <w:tr w:rsidR="008C1DF6" w14:paraId="5E7DB14A" w14:textId="77777777" w:rsidTr="005A39AD">
        <w:trPr>
          <w:trHeight w:val="257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DD75FB8" w14:textId="77777777" w:rsidR="008C1DF6" w:rsidRDefault="008C1DF6">
            <w:pPr>
              <w:widowControl w:val="0"/>
              <w:snapToGrid w:val="0"/>
              <w:rPr>
                <w:rFonts w:eastAsia="SimSun" w:cs="Mangal"/>
                <w:kern w:val="2"/>
                <w:lang w:eastAsia="zh-CN" w:bidi="hi-IN"/>
              </w:rPr>
            </w:pPr>
          </w:p>
        </w:tc>
        <w:tc>
          <w:tcPr>
            <w:tcW w:w="4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A801526" w14:textId="77777777" w:rsidR="008C1DF6" w:rsidRDefault="008C1DF6">
            <w:pPr>
              <w:widowControl w:val="0"/>
              <w:snapToGrid w:val="0"/>
              <w:rPr>
                <w:rFonts w:eastAsia="SimSun" w:cs="Mangal"/>
                <w:kern w:val="2"/>
                <w:lang w:eastAsia="zh-CN" w:bidi="hi-IN"/>
              </w:rPr>
            </w:pPr>
          </w:p>
        </w:tc>
        <w:tc>
          <w:tcPr>
            <w:tcW w:w="2458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2EB81DA9" w14:textId="77777777" w:rsidR="008C1DF6" w:rsidRDefault="005A4C2A">
            <w:pPr>
              <w:widowControl w:val="0"/>
              <w:ind w:left="792" w:firstLine="101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ЮНОШИ</w:t>
            </w:r>
          </w:p>
        </w:tc>
        <w:tc>
          <w:tcPr>
            <w:tcW w:w="230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56A17A" w14:textId="77777777" w:rsidR="008C1DF6" w:rsidRDefault="005A4C2A">
            <w:pPr>
              <w:widowControl w:val="0"/>
              <w:ind w:firstLine="101"/>
              <w:jc w:val="center"/>
              <w:rPr>
                <w:rFonts w:eastAsia="SimSun" w:cs="Mangal"/>
                <w:b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ДЕВУШКИ</w:t>
            </w:r>
          </w:p>
        </w:tc>
      </w:tr>
      <w:tr w:rsidR="008C1DF6" w14:paraId="7914E8FB" w14:textId="77777777" w:rsidTr="005A39AD">
        <w:trPr>
          <w:trHeight w:val="209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7075A46" w14:textId="77777777" w:rsidR="008C1DF6" w:rsidRDefault="008C1DF6">
            <w:pPr>
              <w:widowControl w:val="0"/>
              <w:snapToGrid w:val="0"/>
              <w:rPr>
                <w:rFonts w:eastAsia="SimSun" w:cs="Mangal"/>
                <w:kern w:val="2"/>
                <w:lang w:eastAsia="zh-CN" w:bidi="hi-IN"/>
              </w:rPr>
            </w:pPr>
          </w:p>
        </w:tc>
        <w:tc>
          <w:tcPr>
            <w:tcW w:w="402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01EE29C" w14:textId="77777777" w:rsidR="008C1DF6" w:rsidRDefault="008C1DF6">
            <w:pPr>
              <w:widowControl w:val="0"/>
              <w:snapToGrid w:val="0"/>
              <w:rPr>
                <w:rFonts w:eastAsia="SimSun" w:cs="Mangal"/>
                <w:kern w:val="2"/>
                <w:lang w:eastAsia="zh-CN" w:bidi="hi-IN"/>
              </w:rPr>
            </w:pP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BE83079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5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5985577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4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013A953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D5388A1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8AD5A28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D68B049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43FAED2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4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A228103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8BC17F2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2EF802C" w14:textId="77777777" w:rsidR="008C1DF6" w:rsidRDefault="005A4C2A">
            <w:pPr>
              <w:widowControl w:val="0"/>
              <w:jc w:val="center"/>
              <w:rPr>
                <w:rFonts w:eastAsia="SimSun" w:cs="Mangal"/>
                <w:b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1</w:t>
            </w:r>
          </w:p>
        </w:tc>
      </w:tr>
      <w:tr w:rsidR="008C1DF6" w14:paraId="5921D5F5" w14:textId="77777777" w:rsidTr="005A39AD">
        <w:trPr>
          <w:trHeight w:val="24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23ACC96" w14:textId="77777777" w:rsidR="008C1DF6" w:rsidRDefault="005A4C2A">
            <w:pPr>
              <w:widowControl w:val="0"/>
              <w:ind w:firstLine="101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14C76372" w14:textId="77777777" w:rsidR="008C1DF6" w:rsidRDefault="005A4C2A">
            <w:pPr>
              <w:widowControl w:val="0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Прыжки со скакалкой, 100 раз (к-во сбоев)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03ED4CC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0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5765B6B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89DF262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E6883A1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A8E6BC9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4C9F5FB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72EE709A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1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4062BCA8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6EC447C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14:paraId="510C1F83" w14:textId="77777777" w:rsidR="008C1DF6" w:rsidRDefault="005A4C2A">
            <w:pPr>
              <w:widowControl w:val="0"/>
              <w:ind w:firstLine="101"/>
              <w:rPr>
                <w:rFonts w:eastAsia="SimSun" w:cs="Mangal"/>
                <w:spacing w:val="-10"/>
                <w:kern w:val="2"/>
                <w:lang w:val="en-US"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</w:t>
            </w:r>
          </w:p>
        </w:tc>
      </w:tr>
      <w:tr w:rsidR="008C1DF6" w14:paraId="4DA08B79" w14:textId="77777777" w:rsidTr="005A39AD">
        <w:trPr>
          <w:trHeight w:val="61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219EB07" w14:textId="77777777" w:rsidR="008C1DF6" w:rsidRDefault="005A4C2A">
            <w:pPr>
              <w:widowControl w:val="0"/>
              <w:ind w:firstLine="101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75A28E9" w14:textId="77777777" w:rsidR="008C1DF6" w:rsidRDefault="005A4C2A">
            <w:pPr>
              <w:widowControl w:val="0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Отжимания в упоре лёжа на полу</w:t>
            </w:r>
          </w:p>
          <w:p w14:paraId="18E0436C" w14:textId="77777777" w:rsidR="008C1DF6" w:rsidRDefault="005A4C2A">
            <w:pPr>
              <w:widowControl w:val="0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 xml:space="preserve">(к-во раз) 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E87495E" w14:textId="671E40C3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33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71691C2" w14:textId="2960511C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28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7E2AE00" w14:textId="1FA66C6C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23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E39E667" w14:textId="7EA9E25E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18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E48E44C" w14:textId="776053C8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13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D6AFA39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C0E228A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54FED10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6464BFE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DE0632" w14:textId="77777777" w:rsidR="008C1DF6" w:rsidRDefault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</w:tr>
      <w:tr w:rsidR="005A4C2A" w14:paraId="3AAC616A" w14:textId="77777777" w:rsidTr="005A39AD">
        <w:trPr>
          <w:trHeight w:val="614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3137C99" w14:textId="77777777" w:rsidR="005A4C2A" w:rsidRDefault="005A4C2A" w:rsidP="005A4C2A">
            <w:pPr>
              <w:widowControl w:val="0"/>
              <w:ind w:firstLine="101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2.1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D9FB2AE" w14:textId="77777777" w:rsidR="005A4C2A" w:rsidRDefault="005A4C2A" w:rsidP="005A4C2A">
            <w:pPr>
              <w:widowControl w:val="0"/>
              <w:ind w:left="7" w:hanging="7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Отжимания в упоре на коленях</w:t>
            </w:r>
          </w:p>
          <w:p w14:paraId="3296806C" w14:textId="77777777" w:rsidR="005A4C2A" w:rsidRDefault="005A4C2A" w:rsidP="005A4C2A">
            <w:pPr>
              <w:widowControl w:val="0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 xml:space="preserve">(к-во раз) 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2C98673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837D41A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0D0B99F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26DC9E0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8E66A4B" w14:textId="77777777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-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A88A9DF" w14:textId="110F5F36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7E995B3" w14:textId="15C44A6D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20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720A4A8" w14:textId="2667E6BB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599673" w14:textId="7B0B5112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10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9ED9650" w14:textId="7C322821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kern w:val="2"/>
                <w:lang w:eastAsia="zh-CN" w:bidi="hi-IN"/>
              </w:rPr>
              <w:t>5</w:t>
            </w:r>
          </w:p>
        </w:tc>
      </w:tr>
      <w:tr w:rsidR="005A4C2A" w14:paraId="7C13146C" w14:textId="77777777" w:rsidTr="005A39AD">
        <w:trPr>
          <w:trHeight w:val="243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0221FDFF" w14:textId="77777777" w:rsidR="005A4C2A" w:rsidRDefault="005A4C2A" w:rsidP="005A4C2A">
            <w:pPr>
              <w:widowControl w:val="0"/>
              <w:ind w:firstLine="101"/>
              <w:jc w:val="center"/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b/>
                <w:spacing w:val="-10"/>
                <w:kern w:val="2"/>
                <w:lang w:eastAsia="zh-CN" w:bidi="hi-IN"/>
              </w:rPr>
              <w:t>3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6D19D4FC" w14:textId="77777777" w:rsidR="005A4C2A" w:rsidRDefault="005A4C2A" w:rsidP="005A4C2A">
            <w:pPr>
              <w:widowControl w:val="0"/>
              <w:ind w:left="7" w:hanging="7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Под</w:t>
            </w: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softHyphen/>
              <w:t>нимание туловища к коленям из положения лежа на спине, колени согнуты (к-во раз)</w:t>
            </w:r>
          </w:p>
        </w:tc>
        <w:tc>
          <w:tcPr>
            <w:tcW w:w="5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30CADFB" w14:textId="7E31F2C0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40</w:t>
            </w:r>
          </w:p>
        </w:tc>
        <w:tc>
          <w:tcPr>
            <w:tcW w:w="4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687B25E9" w14:textId="5B71B016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35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576A5088" w14:textId="64FFACE8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30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4A05909" w14:textId="47C2E7B8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25</w:t>
            </w:r>
          </w:p>
        </w:tc>
        <w:tc>
          <w:tcPr>
            <w:tcW w:w="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68469C3" w14:textId="0DFDAB6C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20</w:t>
            </w:r>
          </w:p>
        </w:tc>
        <w:tc>
          <w:tcPr>
            <w:tcW w:w="4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0DA4039" w14:textId="2127B46E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40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1FDE9124" w14:textId="709C2082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35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3872E207" w14:textId="54AC305D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30</w:t>
            </w:r>
          </w:p>
        </w:tc>
        <w:tc>
          <w:tcPr>
            <w:tcW w:w="4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14:paraId="2A55F91E" w14:textId="5B347FD1" w:rsidR="005A4C2A" w:rsidRDefault="005A4C2A" w:rsidP="005A4C2A">
            <w:pPr>
              <w:widowControl w:val="0"/>
              <w:jc w:val="center"/>
              <w:rPr>
                <w:rFonts w:eastAsia="SimSun" w:cs="Mangal"/>
                <w:spacing w:val="-10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25</w:t>
            </w:r>
          </w:p>
        </w:tc>
        <w:tc>
          <w:tcPr>
            <w:tcW w:w="4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14:paraId="3F42ADD2" w14:textId="2B021F4E" w:rsidR="005A4C2A" w:rsidRDefault="005A4C2A" w:rsidP="005A4C2A">
            <w:pPr>
              <w:widowControl w:val="0"/>
              <w:jc w:val="center"/>
              <w:rPr>
                <w:rFonts w:eastAsia="SimSun" w:cs="Mangal"/>
                <w:kern w:val="2"/>
                <w:lang w:eastAsia="zh-CN" w:bidi="hi-IN"/>
              </w:rPr>
            </w:pPr>
            <w:r>
              <w:rPr>
                <w:rFonts w:eastAsia="SimSun" w:cs="Mangal"/>
                <w:spacing w:val="-10"/>
                <w:kern w:val="2"/>
                <w:lang w:eastAsia="zh-CN" w:bidi="hi-IN"/>
              </w:rPr>
              <w:t>20</w:t>
            </w:r>
          </w:p>
        </w:tc>
      </w:tr>
    </w:tbl>
    <w:p w14:paraId="030369DA" w14:textId="77777777" w:rsidR="008C1DF6" w:rsidRDefault="008C1DF6">
      <w:pPr>
        <w:ind w:firstLine="709"/>
        <w:contextualSpacing/>
        <w:jc w:val="both"/>
      </w:pPr>
    </w:p>
    <w:p w14:paraId="350071FD" w14:textId="77777777" w:rsidR="008C1DF6" w:rsidRPr="00BB46DD" w:rsidRDefault="005A4C2A">
      <w:pPr>
        <w:suppressAutoHyphens w:val="0"/>
        <w:ind w:left="502"/>
        <w:jc w:val="center"/>
        <w:rPr>
          <w:b/>
          <w:i/>
          <w:sz w:val="28"/>
          <w:szCs w:val="28"/>
        </w:rPr>
      </w:pPr>
      <w:r w:rsidRPr="00BB46DD">
        <w:rPr>
          <w:b/>
          <w:i/>
          <w:sz w:val="28"/>
          <w:szCs w:val="28"/>
        </w:rPr>
        <w:t xml:space="preserve">Тематика зачетных письменных работ </w:t>
      </w:r>
    </w:p>
    <w:p w14:paraId="6D21CDAD" w14:textId="77777777" w:rsidR="008C1DF6" w:rsidRPr="00BB46DD" w:rsidRDefault="008C1DF6">
      <w:pPr>
        <w:suppressAutoHyphens w:val="0"/>
        <w:ind w:left="502"/>
        <w:jc w:val="center"/>
        <w:rPr>
          <w:b/>
          <w:i/>
          <w:sz w:val="28"/>
          <w:szCs w:val="28"/>
          <w:lang w:eastAsia="ru-RU"/>
        </w:rPr>
      </w:pPr>
    </w:p>
    <w:p w14:paraId="44DC63BA" w14:textId="77777777" w:rsidR="008C1DF6" w:rsidRPr="00BB46DD" w:rsidRDefault="005A4C2A">
      <w:pPr>
        <w:rPr>
          <w:sz w:val="28"/>
          <w:szCs w:val="28"/>
        </w:rPr>
      </w:pPr>
      <w:r w:rsidRPr="00BB46DD">
        <w:rPr>
          <w:sz w:val="28"/>
          <w:szCs w:val="28"/>
        </w:rPr>
        <w:t>1. Основы методики обучения двигательным действиям.</w:t>
      </w:r>
    </w:p>
    <w:p w14:paraId="55EAB667" w14:textId="77777777" w:rsidR="008C1DF6" w:rsidRPr="00BB46DD" w:rsidRDefault="005A4C2A">
      <w:pPr>
        <w:widowControl w:val="0"/>
        <w:tabs>
          <w:tab w:val="left" w:pos="8505"/>
        </w:tabs>
        <w:jc w:val="both"/>
        <w:rPr>
          <w:sz w:val="28"/>
          <w:szCs w:val="28"/>
        </w:rPr>
      </w:pPr>
      <w:r w:rsidRPr="00BB46DD">
        <w:rPr>
          <w:sz w:val="28"/>
          <w:szCs w:val="28"/>
        </w:rPr>
        <w:t>2. Выносливость и методика ее развития.</w:t>
      </w:r>
    </w:p>
    <w:p w14:paraId="28647379" w14:textId="77777777" w:rsidR="008C1DF6" w:rsidRPr="00BB46DD" w:rsidRDefault="005A4C2A">
      <w:pPr>
        <w:widowControl w:val="0"/>
        <w:tabs>
          <w:tab w:val="left" w:pos="8505"/>
        </w:tabs>
        <w:snapToGrid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3. Сила и методика ее развития.</w:t>
      </w:r>
    </w:p>
    <w:p w14:paraId="30AEAB92" w14:textId="77777777" w:rsidR="008C1DF6" w:rsidRPr="00BB46DD" w:rsidRDefault="005A4C2A">
      <w:pPr>
        <w:widowControl w:val="0"/>
        <w:tabs>
          <w:tab w:val="left" w:pos="8505"/>
        </w:tabs>
        <w:snapToGrid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4. Быстрота и методика ее развития.</w:t>
      </w:r>
    </w:p>
    <w:p w14:paraId="37F8C5E0" w14:textId="77777777" w:rsidR="008C1DF6" w:rsidRPr="00BB46DD" w:rsidRDefault="005A4C2A">
      <w:pPr>
        <w:tabs>
          <w:tab w:val="left" w:pos="708"/>
          <w:tab w:val="left" w:pos="8505"/>
        </w:tabs>
        <w:snapToGrid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5. Ловкость (координация) и методика ее развития.</w:t>
      </w:r>
    </w:p>
    <w:p w14:paraId="5DCBE0F0" w14:textId="77777777" w:rsidR="008C1DF6" w:rsidRPr="00BB46DD" w:rsidRDefault="005A4C2A">
      <w:pPr>
        <w:widowControl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6. Гибкость и методика ее развития.</w:t>
      </w:r>
    </w:p>
    <w:p w14:paraId="71814AB9" w14:textId="77777777" w:rsidR="008C1DF6" w:rsidRPr="00BB46DD" w:rsidRDefault="005A4C2A">
      <w:pPr>
        <w:widowControl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7. Физическое воспитание и здоровый образ жизни студента.</w:t>
      </w:r>
    </w:p>
    <w:p w14:paraId="081C9EDC" w14:textId="77777777" w:rsidR="008C1DF6" w:rsidRPr="00BB46DD" w:rsidRDefault="005A4C2A">
      <w:pPr>
        <w:widowControl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8. Физическое воспитание в период трудовой деятельности.</w:t>
      </w:r>
    </w:p>
    <w:p w14:paraId="4D0716F1" w14:textId="77777777" w:rsidR="008C1DF6" w:rsidRPr="00BB46DD" w:rsidRDefault="005A4C2A">
      <w:pPr>
        <w:widowControl w:val="0"/>
        <w:jc w:val="both"/>
        <w:rPr>
          <w:sz w:val="28"/>
          <w:szCs w:val="28"/>
        </w:rPr>
      </w:pPr>
      <w:r w:rsidRPr="00BB46DD">
        <w:rPr>
          <w:sz w:val="28"/>
          <w:szCs w:val="28"/>
        </w:rPr>
        <w:t>9. Профессионально-прикладная физическая подготовка студента.</w:t>
      </w:r>
    </w:p>
    <w:p w14:paraId="2407FE29" w14:textId="77777777" w:rsidR="008C1DF6" w:rsidRPr="00BB46DD" w:rsidRDefault="005A4C2A">
      <w:pPr>
        <w:pStyle w:val="af1"/>
        <w:tabs>
          <w:tab w:val="left" w:pos="0"/>
          <w:tab w:val="left" w:pos="8505"/>
        </w:tabs>
        <w:snapToGrid w:val="0"/>
        <w:ind w:left="0" w:firstLine="0"/>
        <w:rPr>
          <w:rFonts w:ascii="Times New Roman" w:hAnsi="Times New Roman"/>
          <w:i/>
          <w:color w:val="000000"/>
          <w:spacing w:val="2"/>
          <w:sz w:val="28"/>
          <w:szCs w:val="28"/>
        </w:rPr>
      </w:pPr>
      <w:r w:rsidRPr="00BB46DD">
        <w:rPr>
          <w:rFonts w:ascii="Times New Roman" w:hAnsi="Times New Roman"/>
          <w:i/>
          <w:color w:val="000000"/>
          <w:spacing w:val="2"/>
          <w:sz w:val="28"/>
          <w:szCs w:val="28"/>
        </w:rPr>
        <w:t>Дополнительные темы - определяются преподавателем учебной группы по избранному виду физкультурно-спортивной деятельности.</w:t>
      </w:r>
      <w:bookmarkStart w:id="10" w:name="_Hlk100863266"/>
      <w:bookmarkEnd w:id="10"/>
    </w:p>
    <w:p w14:paraId="61AE1FDE" w14:textId="77777777" w:rsidR="008C1DF6" w:rsidRPr="00BB46DD" w:rsidRDefault="008C1DF6">
      <w:pPr>
        <w:suppressAutoHyphens w:val="0"/>
        <w:spacing w:line="360" w:lineRule="auto"/>
        <w:ind w:left="502"/>
        <w:jc w:val="both"/>
        <w:rPr>
          <w:sz w:val="28"/>
          <w:szCs w:val="28"/>
          <w:lang w:eastAsia="ru-RU"/>
        </w:rPr>
      </w:pPr>
    </w:p>
    <w:p w14:paraId="70097198" w14:textId="77777777" w:rsidR="008C1DF6" w:rsidRPr="00BB46DD" w:rsidRDefault="005A4C2A">
      <w:pPr>
        <w:suppressAutoHyphens w:val="0"/>
        <w:jc w:val="center"/>
        <w:rPr>
          <w:b/>
          <w:bCs/>
          <w:i/>
          <w:iCs/>
          <w:sz w:val="28"/>
          <w:szCs w:val="28"/>
          <w:lang w:eastAsia="ru-RU"/>
        </w:rPr>
      </w:pPr>
      <w:bookmarkStart w:id="11" w:name="_Hlk100864579"/>
      <w:r w:rsidRPr="00BB46DD">
        <w:rPr>
          <w:b/>
          <w:bCs/>
          <w:i/>
          <w:iCs/>
          <w:sz w:val="28"/>
          <w:szCs w:val="28"/>
          <w:lang w:eastAsia="ru-RU"/>
        </w:rPr>
        <w:t>Контрольные вопросы и задания по тематике дисциплины</w:t>
      </w:r>
      <w:bookmarkEnd w:id="11"/>
    </w:p>
    <w:p w14:paraId="3557CE47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04914F97" w14:textId="77777777" w:rsidR="008C1DF6" w:rsidRPr="00BB46DD" w:rsidRDefault="005A4C2A">
      <w:pPr>
        <w:suppressAutoHyphens w:val="0"/>
        <w:jc w:val="both"/>
        <w:rPr>
          <w:i/>
          <w:iCs/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    </w:t>
      </w:r>
      <w:r w:rsidRPr="00BB46DD">
        <w:rPr>
          <w:i/>
          <w:iCs/>
          <w:sz w:val="28"/>
          <w:szCs w:val="28"/>
          <w:lang w:eastAsia="ru-RU"/>
        </w:rPr>
        <w:t>Тема 1. Физическая культура в общекультурной и профессиональной подготовке студентов</w:t>
      </w:r>
    </w:p>
    <w:p w14:paraId="55A70682" w14:textId="77777777" w:rsidR="008C1DF6" w:rsidRPr="00BB46DD" w:rsidRDefault="005A4C2A">
      <w:pPr>
        <w:widowControl w:val="0"/>
        <w:tabs>
          <w:tab w:val="left" w:pos="0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Физическая культура и спорт как часть общечеловеческой культуры.</w:t>
      </w:r>
    </w:p>
    <w:p w14:paraId="03B17AFA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Физическая культура личности. Компоненты физической культуры.</w:t>
      </w:r>
    </w:p>
    <w:p w14:paraId="4AC782D1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3. Деятельностная сущность физической культуры в различных сферах жизни. </w:t>
      </w:r>
    </w:p>
    <w:p w14:paraId="62F25607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4. Ценностные ориентации и отношение студентов к физической культуре и спорту. </w:t>
      </w:r>
    </w:p>
    <w:p w14:paraId="05DB3D0A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5. Основные виды физической культуры. </w:t>
      </w:r>
    </w:p>
    <w:p w14:paraId="46C14ABA" w14:textId="77777777" w:rsidR="008C1DF6" w:rsidRPr="00BB46DD" w:rsidRDefault="005A4C2A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Влияние занятий физической культурой на организм человека.</w:t>
      </w:r>
    </w:p>
    <w:p w14:paraId="005C8DDA" w14:textId="77777777" w:rsidR="008C1DF6" w:rsidRPr="00BB46DD" w:rsidRDefault="008C1DF6">
      <w:pPr>
        <w:widowControl w:val="0"/>
        <w:tabs>
          <w:tab w:val="left" w:pos="8505"/>
        </w:tabs>
        <w:suppressAutoHyphens w:val="0"/>
        <w:snapToGrid w:val="0"/>
        <w:ind w:firstLine="284"/>
        <w:jc w:val="both"/>
        <w:rPr>
          <w:sz w:val="28"/>
          <w:szCs w:val="28"/>
          <w:lang w:eastAsia="ru-RU"/>
        </w:rPr>
      </w:pPr>
    </w:p>
    <w:p w14:paraId="79BA9439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lastRenderedPageBreak/>
        <w:t>Тема 2.</w:t>
      </w:r>
      <w:r w:rsidRPr="00BB46DD">
        <w:rPr>
          <w:sz w:val="28"/>
          <w:szCs w:val="28"/>
          <w:lang w:eastAsia="ru-RU"/>
        </w:rPr>
        <w:t xml:space="preserve"> </w:t>
      </w:r>
      <w:r w:rsidRPr="00BB46DD">
        <w:rPr>
          <w:i/>
          <w:iCs/>
          <w:sz w:val="28"/>
          <w:szCs w:val="28"/>
          <w:lang w:eastAsia="ru-RU"/>
        </w:rPr>
        <w:t xml:space="preserve">Физическое воспитание в системе образования </w:t>
      </w:r>
    </w:p>
    <w:p w14:paraId="05D5391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Физическая культура – это (определение)?</w:t>
      </w:r>
    </w:p>
    <w:p w14:paraId="5FFCA65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Назовите компоненты физической культуры.</w:t>
      </w:r>
    </w:p>
    <w:p w14:paraId="7A860FC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Физическое воспитание – это (определение)?</w:t>
      </w:r>
    </w:p>
    <w:p w14:paraId="04190E2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Назовите положения, послужившие исходным пунктом появления подлинного физического воспитания, как педагогического процесса.</w:t>
      </w:r>
    </w:p>
    <w:p w14:paraId="5040D08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Назовите цель и задачи физического воспитания. Уточните содержание этих задач.</w:t>
      </w:r>
    </w:p>
    <w:p w14:paraId="618D77A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Дайте краткую характеристику формам учебных и внеучебных занятий физической культурой и спортом в вузе.</w:t>
      </w:r>
    </w:p>
    <w:p w14:paraId="0B3437F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На какие медицинские группы делятся студенты в зависимости от состояния здоровья и физического развития?</w:t>
      </w:r>
    </w:p>
    <w:p w14:paraId="6D546AC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На какие учебные группы делятся студенты в зависимости от состояния здоровья, физического развития и уровня физической подготовленности?</w:t>
      </w:r>
    </w:p>
    <w:p w14:paraId="5A904E6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Кто вырабатывает окончательное решение по определению студента в одну из трех учебных групп?</w:t>
      </w:r>
    </w:p>
    <w:p w14:paraId="6D1C624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На какие группы делятся студенты специальной медицинской группы в зависимости от характера заболевания?</w:t>
      </w:r>
    </w:p>
    <w:p w14:paraId="74F2A1E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11. Кто из студентов зачисляется в отделение спортивного совершенствования?</w:t>
      </w:r>
    </w:p>
    <w:p w14:paraId="1B3A9EB2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32E6E2EA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3. Особенности планирования процесса физического воспитания студента с учетом динамики его работоспособности во время обучения</w:t>
      </w:r>
    </w:p>
    <w:p w14:paraId="5E9BF31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</w:t>
      </w:r>
      <w:r w:rsidRPr="00BB46DD">
        <w:rPr>
          <w:sz w:val="28"/>
          <w:szCs w:val="28"/>
          <w:lang w:eastAsia="ru-RU"/>
        </w:rPr>
        <w:tab/>
        <w:t>Малоподвижный образ жизни как условие снижения возможного уровня достижений в учебной и трудовой деятельности.</w:t>
      </w:r>
    </w:p>
    <w:p w14:paraId="1FC9892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</w:t>
      </w:r>
      <w:r w:rsidRPr="00BB46DD">
        <w:rPr>
          <w:sz w:val="28"/>
          <w:szCs w:val="28"/>
          <w:lang w:eastAsia="ru-RU"/>
        </w:rPr>
        <w:tab/>
        <w:t>Факторы умственной и физической работоспособности студента. Использование соответствующих знаний, как условие повышения эффективности процесса обучения.</w:t>
      </w:r>
    </w:p>
    <w:p w14:paraId="119F882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</w:t>
      </w:r>
      <w:r w:rsidRPr="00BB46DD">
        <w:rPr>
          <w:sz w:val="28"/>
          <w:szCs w:val="28"/>
          <w:lang w:eastAsia="ru-RU"/>
        </w:rPr>
        <w:tab/>
        <w:t>Основные положения эффективного сочетания двигательных нагрузок с умственной деятельностью.</w:t>
      </w:r>
    </w:p>
    <w:p w14:paraId="30379BC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</w:t>
      </w:r>
      <w:r w:rsidRPr="00BB46DD">
        <w:rPr>
          <w:sz w:val="28"/>
          <w:szCs w:val="28"/>
          <w:lang w:eastAsia="ru-RU"/>
        </w:rPr>
        <w:tab/>
        <w:t>Интенсивность нагрузок в пульсовом выражении в зависимости от уровня подготовленности занимающихся, периода обучения (начало – конец семестра), времени дня и т. д.</w:t>
      </w:r>
    </w:p>
    <w:p w14:paraId="6060306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</w:t>
      </w:r>
      <w:r w:rsidRPr="00BB46DD">
        <w:rPr>
          <w:sz w:val="28"/>
          <w:szCs w:val="28"/>
          <w:lang w:eastAsia="ru-RU"/>
        </w:rPr>
        <w:tab/>
        <w:t>Влияние занятий различными видами спорта на умственную работоспособность.</w:t>
      </w:r>
    </w:p>
    <w:p w14:paraId="652DDD1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</w:t>
      </w:r>
      <w:r w:rsidRPr="00BB46DD">
        <w:rPr>
          <w:sz w:val="28"/>
          <w:szCs w:val="28"/>
          <w:lang w:eastAsia="ru-RU"/>
        </w:rPr>
        <w:tab/>
        <w:t>Оптимальное количество занятий физической культурой в период зачетно-экзаменационной сессии.</w:t>
      </w:r>
    </w:p>
    <w:p w14:paraId="2B86ECD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</w:t>
      </w:r>
      <w:r w:rsidRPr="00BB46DD">
        <w:rPr>
          <w:sz w:val="28"/>
          <w:szCs w:val="28"/>
          <w:lang w:eastAsia="ru-RU"/>
        </w:rPr>
        <w:tab/>
        <w:t>Направленность физкультурных занятий студентов в период сессии.</w:t>
      </w:r>
    </w:p>
    <w:p w14:paraId="7238736E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</w:t>
      </w:r>
      <w:r w:rsidRPr="00BB46DD">
        <w:rPr>
          <w:sz w:val="28"/>
          <w:szCs w:val="28"/>
          <w:lang w:eastAsia="ru-RU"/>
        </w:rPr>
        <w:tab/>
        <w:t>Основные направления работы Спортивного клуба вуза.</w:t>
      </w:r>
    </w:p>
    <w:p w14:paraId="7AB12AC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</w:t>
      </w:r>
      <w:r w:rsidRPr="00BB46DD">
        <w:rPr>
          <w:sz w:val="28"/>
          <w:szCs w:val="28"/>
          <w:lang w:eastAsia="ru-RU"/>
        </w:rPr>
        <w:tab/>
        <w:t>Оптимальная продолжительность физкультурно-оздоровительных занятий в условиях спортивно-оздоровительного лагеря.</w:t>
      </w:r>
    </w:p>
    <w:p w14:paraId="79C43E1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</w:t>
      </w:r>
      <w:r w:rsidRPr="00BB46DD">
        <w:rPr>
          <w:sz w:val="28"/>
          <w:szCs w:val="28"/>
          <w:lang w:eastAsia="ru-RU"/>
        </w:rPr>
        <w:tab/>
        <w:t>Перечислите основные факторы восстановления работоспособности студента в спортивно-оздоровительном лагере.</w:t>
      </w:r>
    </w:p>
    <w:p w14:paraId="788F9C33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38683D40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lastRenderedPageBreak/>
        <w:t>Тема 4. Обеспечение безопасности и предупреждение травматизма на занятиях физической культурой и спортом в высших учебных заведениях</w:t>
      </w:r>
    </w:p>
    <w:p w14:paraId="1202894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</w:t>
      </w:r>
      <w:r w:rsidRPr="00BB46DD">
        <w:rPr>
          <w:sz w:val="28"/>
          <w:szCs w:val="28"/>
          <w:lang w:eastAsia="ru-RU"/>
        </w:rPr>
        <w:tab/>
        <w:t>Травма (определение, классификация травм).</w:t>
      </w:r>
    </w:p>
    <w:p w14:paraId="065A5300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</w:t>
      </w:r>
      <w:r w:rsidRPr="00BB46DD">
        <w:rPr>
          <w:sz w:val="28"/>
          <w:szCs w:val="28"/>
          <w:lang w:eastAsia="ru-RU"/>
        </w:rPr>
        <w:tab/>
        <w:t>Меры профилактики травматизма на занятиях физической культурой и спортом.</w:t>
      </w:r>
    </w:p>
    <w:p w14:paraId="522EDC6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</w:t>
      </w:r>
      <w:r w:rsidRPr="00BB46DD">
        <w:rPr>
          <w:sz w:val="28"/>
          <w:szCs w:val="28"/>
          <w:lang w:eastAsia="ru-RU"/>
        </w:rPr>
        <w:tab/>
        <w:t>Перечислите основные травмы, получаемые занимающимися на занятиях физической культурой и спортом.</w:t>
      </w:r>
    </w:p>
    <w:p w14:paraId="6ACB08A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</w:t>
      </w:r>
      <w:r w:rsidRPr="00BB46DD">
        <w:rPr>
          <w:sz w:val="28"/>
          <w:szCs w:val="28"/>
          <w:lang w:eastAsia="ru-RU"/>
        </w:rPr>
        <w:tab/>
        <w:t>Патологические состояния, возникающие в процессе занятий физической культурой и спортом.</w:t>
      </w:r>
    </w:p>
    <w:p w14:paraId="0A16E9D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игровыми видами спорта (на примере баскетбола, волейбола).</w:t>
      </w:r>
    </w:p>
    <w:p w14:paraId="2C14F55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лёгкой атлетикой.</w:t>
      </w:r>
    </w:p>
    <w:p w14:paraId="3B1481C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атлетической гимнастикой.</w:t>
      </w:r>
    </w:p>
    <w:p w14:paraId="1CC3056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аэробикой.</w:t>
      </w:r>
    </w:p>
    <w:p w14:paraId="00B3526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</w:t>
      </w:r>
      <w:r w:rsidRPr="00BB46DD">
        <w:rPr>
          <w:sz w:val="28"/>
          <w:szCs w:val="28"/>
          <w:lang w:eastAsia="ru-RU"/>
        </w:rPr>
        <w:tab/>
        <w:t>Основные требования инструкции по мерам безопасности при занятиях плаванием.</w:t>
      </w:r>
    </w:p>
    <w:p w14:paraId="7A6C26C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</w:t>
      </w:r>
      <w:r w:rsidRPr="00BB46DD">
        <w:rPr>
          <w:sz w:val="28"/>
          <w:szCs w:val="28"/>
          <w:lang w:eastAsia="ru-RU"/>
        </w:rPr>
        <w:tab/>
        <w:t xml:space="preserve"> Основные требования инструкции по мерам безопасности при занятиях спортивными единоборствами (на примере бокса, кикбоксинга).</w:t>
      </w:r>
    </w:p>
    <w:p w14:paraId="2218B4CE" w14:textId="77777777" w:rsidR="008C1DF6" w:rsidRPr="00BB46DD" w:rsidRDefault="005A4C2A">
      <w:pPr>
        <w:suppressAutoHyphens w:val="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.</w:t>
      </w:r>
    </w:p>
    <w:p w14:paraId="28DD024D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5. Оценка физического развития человека и состояния функциональных систем организма</w:t>
      </w:r>
    </w:p>
    <w:p w14:paraId="41AE180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</w:t>
      </w:r>
      <w:r w:rsidRPr="00BB46DD">
        <w:rPr>
          <w:sz w:val="28"/>
          <w:szCs w:val="28"/>
          <w:lang w:eastAsia="ru-RU"/>
        </w:rPr>
        <w:tab/>
        <w:t>Категория физическое развитие (определение, характеристика).</w:t>
      </w:r>
    </w:p>
    <w:p w14:paraId="4EDD303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</w:t>
      </w:r>
      <w:r w:rsidRPr="00BB46DD">
        <w:rPr>
          <w:sz w:val="28"/>
          <w:szCs w:val="28"/>
          <w:lang w:eastAsia="ru-RU"/>
        </w:rPr>
        <w:tab/>
        <w:t>Наружный осмотр и антропометрия как средства оценки физического развития студента.</w:t>
      </w:r>
    </w:p>
    <w:p w14:paraId="168EAB9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</w:t>
      </w:r>
      <w:r w:rsidRPr="00BB46DD">
        <w:rPr>
          <w:sz w:val="28"/>
          <w:szCs w:val="28"/>
          <w:lang w:eastAsia="ru-RU"/>
        </w:rPr>
        <w:tab/>
        <w:t>Основные показатели при проведении наружного осмотра.</w:t>
      </w:r>
    </w:p>
    <w:p w14:paraId="7A5A310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</w:t>
      </w:r>
      <w:r w:rsidRPr="00BB46DD">
        <w:rPr>
          <w:sz w:val="28"/>
          <w:szCs w:val="28"/>
          <w:lang w:eastAsia="ru-RU"/>
        </w:rPr>
        <w:tab/>
        <w:t>Антропометрические показатели физического развития.</w:t>
      </w:r>
    </w:p>
    <w:p w14:paraId="71188E1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</w:t>
      </w:r>
      <w:r w:rsidRPr="00BB46DD">
        <w:rPr>
          <w:sz w:val="28"/>
          <w:szCs w:val="28"/>
          <w:lang w:eastAsia="ru-RU"/>
        </w:rPr>
        <w:tab/>
        <w:t>Антропометрические индексы, используемые при оценке физического развития (их характеристика).</w:t>
      </w:r>
    </w:p>
    <w:p w14:paraId="56102EE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</w:t>
      </w:r>
      <w:r w:rsidRPr="00BB46DD">
        <w:rPr>
          <w:sz w:val="28"/>
          <w:szCs w:val="28"/>
          <w:lang w:eastAsia="ru-RU"/>
        </w:rPr>
        <w:tab/>
        <w:t>Типы телосложения человека.</w:t>
      </w:r>
    </w:p>
    <w:p w14:paraId="45E4E57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</w:t>
      </w:r>
      <w:r w:rsidRPr="00BB46DD">
        <w:rPr>
          <w:sz w:val="28"/>
          <w:szCs w:val="28"/>
          <w:lang w:eastAsia="ru-RU"/>
        </w:rPr>
        <w:tab/>
        <w:t>Функциональные пробы. Их оценка.</w:t>
      </w:r>
    </w:p>
    <w:p w14:paraId="7944800A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</w:t>
      </w:r>
      <w:r w:rsidRPr="00BB46DD">
        <w:rPr>
          <w:sz w:val="28"/>
          <w:szCs w:val="28"/>
          <w:lang w:eastAsia="ru-RU"/>
        </w:rPr>
        <w:tab/>
        <w:t>Тест Купера. Процедура проведения. Оценка. Основные требования.</w:t>
      </w:r>
    </w:p>
    <w:p w14:paraId="53F0F01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</w:t>
      </w:r>
      <w:r w:rsidRPr="00BB46DD">
        <w:rPr>
          <w:sz w:val="28"/>
          <w:szCs w:val="28"/>
          <w:lang w:eastAsia="ru-RU"/>
        </w:rPr>
        <w:tab/>
        <w:t>Процедура проведения основных функциональных проб.</w:t>
      </w:r>
    </w:p>
    <w:p w14:paraId="5D37E1A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</w:t>
      </w:r>
      <w:r w:rsidRPr="00BB46DD">
        <w:rPr>
          <w:sz w:val="28"/>
          <w:szCs w:val="28"/>
          <w:lang w:eastAsia="ru-RU"/>
        </w:rPr>
        <w:tab/>
        <w:t>Одномоментные пробы для оценки состояния нервной системы.</w:t>
      </w:r>
    </w:p>
    <w:p w14:paraId="43D86CBB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60D00A16" w14:textId="77777777" w:rsidR="008C1DF6" w:rsidRPr="00BB46DD" w:rsidRDefault="005A4C2A">
      <w:pPr>
        <w:tabs>
          <w:tab w:val="left" w:pos="0"/>
        </w:tabs>
        <w:ind w:firstLine="426"/>
        <w:contextualSpacing/>
        <w:rPr>
          <w:i/>
          <w:iCs/>
          <w:sz w:val="28"/>
          <w:szCs w:val="28"/>
        </w:rPr>
      </w:pPr>
      <w:r w:rsidRPr="00BB46DD">
        <w:rPr>
          <w:i/>
          <w:iCs/>
          <w:sz w:val="28"/>
          <w:szCs w:val="28"/>
        </w:rPr>
        <w:t>Тема 6. Планирование и контроль в физическом воспитании</w:t>
      </w:r>
    </w:p>
    <w:p w14:paraId="281FEB20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</w:t>
      </w:r>
      <w:r w:rsidRPr="00BB46DD">
        <w:rPr>
          <w:sz w:val="28"/>
          <w:szCs w:val="28"/>
          <w:lang w:eastAsia="ru-RU"/>
        </w:rPr>
        <w:tab/>
        <w:t>Основания к планированию процесса физического воспитания.</w:t>
      </w:r>
    </w:p>
    <w:p w14:paraId="6B8BEB2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</w:t>
      </w:r>
      <w:r w:rsidRPr="00BB46DD">
        <w:rPr>
          <w:sz w:val="28"/>
          <w:szCs w:val="28"/>
          <w:lang w:eastAsia="ru-RU"/>
        </w:rPr>
        <w:tab/>
        <w:t>Требования к процессу планирования в физическом воспитании.</w:t>
      </w:r>
    </w:p>
    <w:p w14:paraId="71C8869D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</w:t>
      </w:r>
      <w:r w:rsidRPr="00BB46DD">
        <w:rPr>
          <w:sz w:val="28"/>
          <w:szCs w:val="28"/>
          <w:lang w:eastAsia="ru-RU"/>
        </w:rPr>
        <w:tab/>
        <w:t>Педагогический контроль в физическом воспитании, его составляющие.</w:t>
      </w:r>
    </w:p>
    <w:p w14:paraId="34E11A4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</w:t>
      </w:r>
      <w:r w:rsidRPr="00BB46DD">
        <w:rPr>
          <w:sz w:val="28"/>
          <w:szCs w:val="28"/>
          <w:lang w:eastAsia="ru-RU"/>
        </w:rPr>
        <w:tab/>
        <w:t>Виды контроля, их особенности.</w:t>
      </w:r>
    </w:p>
    <w:p w14:paraId="3AB9657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</w:t>
      </w:r>
      <w:r w:rsidRPr="00BB46DD">
        <w:rPr>
          <w:sz w:val="28"/>
          <w:szCs w:val="28"/>
          <w:lang w:eastAsia="ru-RU"/>
        </w:rPr>
        <w:tab/>
        <w:t>Что подразумевается под врачебным контролем?</w:t>
      </w:r>
    </w:p>
    <w:p w14:paraId="757659F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>6.</w:t>
      </w:r>
      <w:r w:rsidRPr="00BB46DD">
        <w:rPr>
          <w:sz w:val="28"/>
          <w:szCs w:val="28"/>
          <w:lang w:eastAsia="ru-RU"/>
        </w:rPr>
        <w:tab/>
        <w:t>На какие медицинские группы распределяются студенты в ходе проведения медицинского осмотра?</w:t>
      </w:r>
    </w:p>
    <w:p w14:paraId="58678EA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</w:t>
      </w:r>
      <w:r w:rsidRPr="00BB46DD">
        <w:rPr>
          <w:sz w:val="28"/>
          <w:szCs w:val="28"/>
          <w:lang w:eastAsia="ru-RU"/>
        </w:rPr>
        <w:tab/>
        <w:t>Что подразумевается под самоконтролем в физическом воспитании?</w:t>
      </w:r>
    </w:p>
    <w:p w14:paraId="17D9C3F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</w:t>
      </w:r>
      <w:r w:rsidRPr="00BB46DD">
        <w:rPr>
          <w:sz w:val="28"/>
          <w:szCs w:val="28"/>
          <w:lang w:eastAsia="ru-RU"/>
        </w:rPr>
        <w:tab/>
        <w:t>Для чего необходим дневник самоконтроля? Его содержание.</w:t>
      </w:r>
    </w:p>
    <w:p w14:paraId="183EAB6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</w:t>
      </w:r>
      <w:r w:rsidRPr="00BB46DD">
        <w:rPr>
          <w:sz w:val="28"/>
          <w:szCs w:val="28"/>
          <w:lang w:eastAsia="ru-RU"/>
        </w:rPr>
        <w:tab/>
        <w:t>Какие показатели самоконтроля (субъективные, объективные) вы бы выбрали для оценки собственной физической подготовленности?</w:t>
      </w:r>
    </w:p>
    <w:p w14:paraId="3742406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</w:t>
      </w:r>
      <w:r w:rsidRPr="00BB46DD">
        <w:rPr>
          <w:sz w:val="28"/>
          <w:szCs w:val="28"/>
          <w:lang w:eastAsia="ru-RU"/>
        </w:rPr>
        <w:tab/>
        <w:t>Нормы показателей ЧСС, АД, ЧД при занятиях физическими упражнениями.</w:t>
      </w:r>
    </w:p>
    <w:p w14:paraId="03AD4274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28DB14DD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7. Средства и методы физического воспитания</w:t>
      </w:r>
    </w:p>
    <w:p w14:paraId="77BC290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Какие средства используются для решения различных задач в физическом воспитании? Какое средство является основным?</w:t>
      </w:r>
    </w:p>
    <w:p w14:paraId="087E6A4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 xml:space="preserve">2. Что является формой и содержанием в физическом упражнении? </w:t>
      </w:r>
    </w:p>
    <w:p w14:paraId="74BFE7F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Что принято понимать под классификацией физических упражнений? Перечислите одну из них.</w:t>
      </w:r>
    </w:p>
    <w:p w14:paraId="0132646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Раскройте понятие о методах физического воспитания (определение, ее составляющие: нагрузка и отдых и т.д.).</w:t>
      </w:r>
    </w:p>
    <w:p w14:paraId="054227C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Почему по мере тренированности человека одна и та же по величине нагрузка уже не способна вызывать ответных реакций организма?</w:t>
      </w:r>
    </w:p>
    <w:p w14:paraId="55FC896E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Назовите типы интервалов отдыха. Охарактеризуйте каждый из них.</w:t>
      </w:r>
    </w:p>
    <w:p w14:paraId="543136A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Перечислите методы физического воспитания, применяемые для воспитания физических качеств. Какой из методов оказывает самое острое воздействие на сердечно-сосудистую систему?</w:t>
      </w:r>
    </w:p>
    <w:p w14:paraId="7F09AE2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Охарактеризуйте особенности игрового метода.</w:t>
      </w:r>
    </w:p>
    <w:p w14:paraId="316A1A8E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Охарактеризуйте особенности соревновательного метода.</w:t>
      </w:r>
    </w:p>
    <w:p w14:paraId="4E89891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Перечислите принципы физического воспитания. Дайте краткую характеристику каждому методическому принципу.</w:t>
      </w:r>
    </w:p>
    <w:p w14:paraId="0D5CE01F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3F0EB18B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8. Двигательные умения и навыки в физическом воспитании</w:t>
      </w:r>
    </w:p>
    <w:p w14:paraId="31BE08C0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Двигательное умение (определение).</w:t>
      </w:r>
    </w:p>
    <w:p w14:paraId="62626CC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Основные признаки двигательного умения.</w:t>
      </w:r>
    </w:p>
    <w:p w14:paraId="74F36BD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Двигательный навык (определение).</w:t>
      </w:r>
    </w:p>
    <w:p w14:paraId="397C689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Факторы, определяющие продолжительность перехода от двигательного умения к навыку.</w:t>
      </w:r>
    </w:p>
    <w:p w14:paraId="74C4B10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Основные признаки двигательного навыка.</w:t>
      </w:r>
    </w:p>
    <w:p w14:paraId="38C873B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Почему сформированный навык, трудно поддается переучиванию или исправлению.</w:t>
      </w:r>
    </w:p>
    <w:p w14:paraId="7D0D395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Предпосылки успешного освоения новых движений.</w:t>
      </w:r>
    </w:p>
    <w:p w14:paraId="7F5D4EA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Этапы формирования двигательного навыка.</w:t>
      </w:r>
    </w:p>
    <w:p w14:paraId="399EBE9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Цель, задачи, особенности этапа начального разучивания двигательных действий.</w:t>
      </w:r>
    </w:p>
    <w:p w14:paraId="1A03B9E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Цель, задачи, особенности этапа углубленного разучивания двигательных действий.</w:t>
      </w:r>
    </w:p>
    <w:p w14:paraId="1BFF61C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>11. Цель, задачи, особенности этапа закрепления и совершенствования характеристик двигательного навыка.</w:t>
      </w:r>
    </w:p>
    <w:p w14:paraId="2F56019B" w14:textId="77777777" w:rsidR="008C1DF6" w:rsidRPr="00BB46DD" w:rsidRDefault="008C1DF6">
      <w:pPr>
        <w:suppressAutoHyphens w:val="0"/>
        <w:ind w:firstLine="360"/>
        <w:jc w:val="both"/>
        <w:rPr>
          <w:sz w:val="28"/>
          <w:szCs w:val="28"/>
          <w:lang w:eastAsia="ru-RU"/>
        </w:rPr>
      </w:pPr>
    </w:p>
    <w:p w14:paraId="11885EA5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Тема 9. Теория и методика воспитания физических качеств</w:t>
      </w:r>
    </w:p>
    <w:p w14:paraId="37A3906C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1. Физические качества человека</w:t>
      </w:r>
    </w:p>
    <w:p w14:paraId="18E846B8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Что называют физическими качествами человека?</w:t>
      </w:r>
    </w:p>
    <w:p w14:paraId="21EDBF4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Назовите относительно самостоятельные физические качества человека, а также приведите примеры различных сочетаний физических качеств друг с другом (физические способности).</w:t>
      </w:r>
    </w:p>
    <w:p w14:paraId="38CF2C95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2. Сила как физическое качество</w:t>
      </w:r>
    </w:p>
    <w:p w14:paraId="7EEE0F4A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силу, как физическое качество человека (определение, абсолютная и относительная сила, режимы работы, совершаемые мышцами, и т.д.).</w:t>
      </w:r>
    </w:p>
    <w:p w14:paraId="0DCD8EC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Какая зависимость обнаруживается между проявляемой силой и скоростью, величиной отягощения?</w:t>
      </w:r>
    </w:p>
    <w:p w14:paraId="21EC57A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Перечислите основные задачи, средства и методы направленные на воспитание силы.</w:t>
      </w:r>
    </w:p>
    <w:p w14:paraId="02EC050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Какие особенности присущи методу непредельных отягощений?</w:t>
      </w:r>
    </w:p>
    <w:p w14:paraId="3388AE9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Какие особенности присущи методу предельных и околопредельных отягощений?</w:t>
      </w:r>
    </w:p>
    <w:p w14:paraId="1D9E855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Какие особенности присущи методу статических усилий?</w:t>
      </w:r>
    </w:p>
    <w:p w14:paraId="656D303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Какие особенности присущи методу динамических усилий?</w:t>
      </w:r>
    </w:p>
    <w:p w14:paraId="28DFAC3D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Какие особенности присущи методикам при воспитании скоростно-силовых способностей?</w:t>
      </w:r>
    </w:p>
    <w:p w14:paraId="27DF561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Какие особенности присущи методикам при воспитании специально-силовой выносливости?</w:t>
      </w:r>
    </w:p>
    <w:p w14:paraId="3DF7419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Какие особенности присущи методикам при воспитании общей силовой выносливости?</w:t>
      </w:r>
    </w:p>
    <w:p w14:paraId="519D353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11. Перечислите общие методические требования при занятиях силовыми упражнениями.</w:t>
      </w:r>
    </w:p>
    <w:p w14:paraId="17108C7A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3. Скоростные способности как физическое качество</w:t>
      </w:r>
    </w:p>
    <w:p w14:paraId="70E9EEF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скоростные способности, как физическое качество человека (определение, элементарные и комплексные формы ее проявления10).</w:t>
      </w:r>
    </w:p>
    <w:p w14:paraId="5980B6D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Перечислите факторы, влияющие на проявление скоростных способностей человека.</w:t>
      </w:r>
    </w:p>
    <w:p w14:paraId="39F2685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Перечислите задачи, средства и методы, направленные на воспитание скоростных способностей.</w:t>
      </w:r>
    </w:p>
    <w:p w14:paraId="2399811D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Особенности простой и сложной двигательных реакций.</w:t>
      </w:r>
    </w:p>
    <w:p w14:paraId="52FAEF2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Какие особенности присущи методикам, направленных на совершенствование простой и сложной двигательных реакций?</w:t>
      </w:r>
    </w:p>
    <w:p w14:paraId="7FB59F2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Какие особенности присущи методикам, направленных на совершенствование скорости одиночного движения и частоты движений?</w:t>
      </w:r>
    </w:p>
    <w:p w14:paraId="75A7A24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Скоростной барьер (определение).</w:t>
      </w:r>
    </w:p>
    <w:p w14:paraId="3B08D15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Причины формирования скоростного барьера и пути его разрушения.</w:t>
      </w:r>
    </w:p>
    <w:p w14:paraId="5C549B5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 xml:space="preserve">9. Назовите возможные методические ошибки при обучении технике скоростных движений. </w:t>
      </w:r>
    </w:p>
    <w:p w14:paraId="34D898D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10. Назовите условия в методике, которые нужно соблюдать при обучении технике скоростных движений.</w:t>
      </w:r>
    </w:p>
    <w:p w14:paraId="746D804B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Раздел. 4. Выносливость как физическое качество</w:t>
      </w:r>
    </w:p>
    <w:p w14:paraId="27DFC2E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выносливость, как физическое качество человека (определение, виды утомления, локальное и общее утомление).</w:t>
      </w:r>
    </w:p>
    <w:p w14:paraId="4E458D0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Охарактеризуйте особенности общей и специальной выносливости (определение).</w:t>
      </w:r>
    </w:p>
    <w:p w14:paraId="5D3F652F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Интенсивность как способ воздействия на характеристики выносливости (взаимосвязь скорости от продолжительности выполнения физической работы, нагрузки; особенности зон мощности).</w:t>
      </w:r>
    </w:p>
    <w:p w14:paraId="6419A5A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Факторы, определяющие выносливость человека.</w:t>
      </w:r>
    </w:p>
    <w:p w14:paraId="46F4A885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Задачи, средства и методы воспитания общей выносливости.</w:t>
      </w:r>
    </w:p>
    <w:p w14:paraId="32F1E0A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Показатели (в ЧСС) оптимальной интенсивности для начинающих здоровых людей, для тренированных.</w:t>
      </w:r>
    </w:p>
    <w:p w14:paraId="0443C3C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Задачи, средства и методы воспитания специальной выносливости.</w:t>
      </w:r>
    </w:p>
    <w:p w14:paraId="36B9843A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Перечислите механизмы энергообеспечения, развертывающиеся в организме человека в зависимости от характера физической работы (интенсивности, времени выполнения, мощности работы и т.д.).</w:t>
      </w:r>
    </w:p>
    <w:p w14:paraId="061278FE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9. Особенности интервального метода как наиболее часто применяемого для воспитания специальной выносливости.</w:t>
      </w:r>
    </w:p>
    <w:p w14:paraId="0DB86C89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5. Координационные способности как физическое качество</w:t>
      </w:r>
    </w:p>
    <w:p w14:paraId="7728897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координационные способности, как физическое качество человека (определение, особенности).</w:t>
      </w:r>
    </w:p>
    <w:p w14:paraId="692DFE2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Факторы, определяющие координационные способности человека.</w:t>
      </w:r>
    </w:p>
    <w:p w14:paraId="247B33D9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Классификация (группы) координационных способностей, проявляющиеся в двигательной деятельности человека.</w:t>
      </w:r>
    </w:p>
    <w:p w14:paraId="2580C8FA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Критерии оценки уровня развития координационных способностей.</w:t>
      </w:r>
    </w:p>
    <w:p w14:paraId="58AADAB0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5. Задачи, решаемые в ходе совершенствования координационных способностей.</w:t>
      </w:r>
    </w:p>
    <w:p w14:paraId="2D9470CC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Средства, направленные на совершенствование координационных способностей.</w:t>
      </w:r>
    </w:p>
    <w:p w14:paraId="32B81A4D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Методы, направленные на совершенствование координационных способностей.</w:t>
      </w:r>
    </w:p>
    <w:p w14:paraId="5BD5CDC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8. Назовите положения, которыми необходимо руководствоваться при совершенствовании координационных способностей.</w:t>
      </w:r>
    </w:p>
    <w:p w14:paraId="3444CC13" w14:textId="77777777" w:rsidR="008C1DF6" w:rsidRPr="00BB46DD" w:rsidRDefault="005A4C2A">
      <w:pPr>
        <w:suppressAutoHyphens w:val="0"/>
        <w:ind w:firstLine="360"/>
        <w:jc w:val="both"/>
        <w:rPr>
          <w:i/>
          <w:iCs/>
          <w:sz w:val="28"/>
          <w:szCs w:val="28"/>
          <w:lang w:eastAsia="ru-RU"/>
        </w:rPr>
      </w:pPr>
      <w:r w:rsidRPr="00BB46DD">
        <w:rPr>
          <w:i/>
          <w:iCs/>
          <w:sz w:val="28"/>
          <w:szCs w:val="28"/>
          <w:lang w:eastAsia="ru-RU"/>
        </w:rPr>
        <w:t>Раздел 6. Гибкость как физическое качество</w:t>
      </w:r>
    </w:p>
    <w:p w14:paraId="4E55BAE3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1. Охарактеризуйте гибкость как физическое качество человека (определение, значение развития гибкости).</w:t>
      </w:r>
    </w:p>
    <w:p w14:paraId="49EF62F7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2. Факторы, определяющие проявление гибкости в движениях, действий.</w:t>
      </w:r>
    </w:p>
    <w:p w14:paraId="7FB48906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3. Охарактеризуйте особенности динамической и статической гибкости, отличия пассивной гибкости от активной.</w:t>
      </w:r>
    </w:p>
    <w:p w14:paraId="4BF9AF94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4. Задачи, направленные на развитие гибкости.</w:t>
      </w:r>
    </w:p>
    <w:p w14:paraId="44D1991B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lastRenderedPageBreak/>
        <w:t>5. Средства, направленные на развитие гибкости.</w:t>
      </w:r>
    </w:p>
    <w:p w14:paraId="37EB8091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6. Методы, направленные на воспитание гибкости.</w:t>
      </w:r>
    </w:p>
    <w:p w14:paraId="60B019C2" w14:textId="77777777" w:rsidR="008C1DF6" w:rsidRPr="00BB46DD" w:rsidRDefault="005A4C2A">
      <w:pPr>
        <w:suppressAutoHyphens w:val="0"/>
        <w:ind w:firstLine="360"/>
        <w:jc w:val="both"/>
        <w:rPr>
          <w:sz w:val="28"/>
          <w:szCs w:val="28"/>
          <w:lang w:eastAsia="ru-RU"/>
        </w:rPr>
      </w:pPr>
      <w:r w:rsidRPr="00BB46DD">
        <w:rPr>
          <w:sz w:val="28"/>
          <w:szCs w:val="28"/>
          <w:lang w:eastAsia="ru-RU"/>
        </w:rPr>
        <w:t>7. Признаки, которые характеризуют физическую нагрузку как большую для развития гибкости.</w:t>
      </w:r>
    </w:p>
    <w:p w14:paraId="5ED91492" w14:textId="77777777" w:rsidR="008C1DF6" w:rsidRDefault="008C1DF6">
      <w:pPr>
        <w:suppressAutoHyphens w:val="0"/>
        <w:ind w:firstLine="360"/>
        <w:jc w:val="both"/>
        <w:rPr>
          <w:lang w:eastAsia="ru-RU"/>
        </w:rPr>
      </w:pPr>
      <w:bookmarkStart w:id="12" w:name="_Toc534628833"/>
      <w:bookmarkStart w:id="13" w:name="_Toc524471179"/>
      <w:bookmarkStart w:id="14" w:name="_Toc366768808"/>
      <w:bookmarkEnd w:id="12"/>
      <w:bookmarkEnd w:id="13"/>
      <w:bookmarkEnd w:id="14"/>
    </w:p>
    <w:p w14:paraId="03F5CF99" w14:textId="77777777" w:rsidR="00A70AE3" w:rsidRPr="00A70AE3" w:rsidRDefault="00A70AE3" w:rsidP="00A70AE3">
      <w:pPr>
        <w:tabs>
          <w:tab w:val="left" w:pos="1080"/>
          <w:tab w:val="left" w:leader="dot" w:pos="9072"/>
          <w:tab w:val="right" w:pos="9638"/>
        </w:tabs>
        <w:jc w:val="both"/>
        <w:rPr>
          <w:rFonts w:eastAsia="SimSun;宋体" w:cs="Calibri"/>
          <w:b/>
          <w:bCs/>
          <w:color w:val="000000"/>
          <w:kern w:val="2"/>
          <w:sz w:val="28"/>
          <w:szCs w:val="28"/>
          <w:lang w:eastAsia="zh-CN"/>
        </w:rPr>
      </w:pPr>
      <w:r w:rsidRPr="00A70AE3">
        <w:rPr>
          <w:rFonts w:eastAsia="SimSun;宋体" w:cs="Calibri"/>
          <w:b/>
          <w:bCs/>
          <w:color w:val="000000"/>
          <w:kern w:val="2"/>
          <w:sz w:val="28"/>
          <w:szCs w:val="28"/>
          <w:lang w:eastAsia="zh-CN"/>
        </w:rPr>
        <w:t>8.   Перечень основной и дополнительной учебной литературы, необходимой для освоения дисциплины</w:t>
      </w:r>
    </w:p>
    <w:p w14:paraId="0829CEF7" w14:textId="77777777" w:rsidR="00A70AE3" w:rsidRPr="00A70AE3" w:rsidRDefault="00A70AE3" w:rsidP="00A70AE3">
      <w:pPr>
        <w:tabs>
          <w:tab w:val="left" w:pos="1080"/>
          <w:tab w:val="left" w:leader="dot" w:pos="9072"/>
          <w:tab w:val="right" w:pos="9638"/>
        </w:tabs>
        <w:jc w:val="both"/>
        <w:rPr>
          <w:rFonts w:eastAsia="SimSun;宋体" w:cs="Calibri"/>
          <w:b/>
          <w:bCs/>
          <w:color w:val="000000"/>
          <w:spacing w:val="-10"/>
          <w:kern w:val="2"/>
          <w:sz w:val="28"/>
          <w:szCs w:val="28"/>
          <w:lang w:eastAsia="zh-CN"/>
        </w:rPr>
      </w:pPr>
    </w:p>
    <w:p w14:paraId="46F59DEA" w14:textId="77777777" w:rsidR="00A70AE3" w:rsidRPr="00A70AE3" w:rsidRDefault="00A70AE3" w:rsidP="00A70AE3">
      <w:pPr>
        <w:jc w:val="both"/>
        <w:rPr>
          <w:rFonts w:eastAsia="SimSun;宋体" w:cs="Mangal"/>
          <w:b/>
          <w:bCs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bCs/>
          <w:color w:val="00000A"/>
          <w:kern w:val="2"/>
          <w:sz w:val="28"/>
          <w:szCs w:val="28"/>
          <w:lang w:eastAsia="zh-CN" w:bidi="hi-IN"/>
        </w:rPr>
        <w:t>Нормативно-правовые акты</w:t>
      </w:r>
    </w:p>
    <w:p w14:paraId="57B7FF16" w14:textId="77777777" w:rsidR="00A70AE3" w:rsidRPr="00A70AE3" w:rsidRDefault="00A70AE3" w:rsidP="00A70AE3">
      <w:pPr>
        <w:jc w:val="both"/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</w:pPr>
    </w:p>
    <w:p w14:paraId="48C1CA1B" w14:textId="77777777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1. </w:t>
      </w:r>
      <w:hyperlink r:id="rId8">
        <w:r w:rsidRPr="00A70AE3">
          <w:rPr>
            <w:rFonts w:eastAsia="SimSun;宋体" w:cs="Mangal"/>
            <w:kern w:val="2"/>
            <w:sz w:val="28"/>
            <w:szCs w:val="28"/>
            <w:lang w:eastAsia="zh-CN" w:bidi="hi-IN"/>
          </w:rPr>
          <w:t>Федеральный закон "О физической культуре и спорте в Российской Федерации" № 329-ФЗ от 4 декабря 2007 года.</w:t>
        </w:r>
      </w:hyperlink>
      <w:r w:rsidRPr="00A70AE3">
        <w:rPr>
          <w:rFonts w:eastAsia="SimSun;宋体" w:cs="Mangal"/>
          <w:kern w:val="2"/>
          <w:sz w:val="28"/>
          <w:szCs w:val="28"/>
          <w:lang w:eastAsia="zh-CN" w:bidi="hi-IN"/>
        </w:rPr>
        <w:t xml:space="preserve"> — Текст : электронный // Консультант Плюс [сайт]. - https://www.consultant.ru/document/cons_doc_LAW_73038/</w:t>
      </w:r>
    </w:p>
    <w:p w14:paraId="4D7342DA" w14:textId="09C081A3" w:rsidR="00A70AE3" w:rsidRPr="00A70AE3" w:rsidRDefault="008E795E" w:rsidP="00A70AE3">
      <w:pPr>
        <w:jc w:val="both"/>
        <w:rPr>
          <w:sz w:val="28"/>
          <w:szCs w:val="28"/>
        </w:rPr>
      </w:pPr>
      <w:hyperlink r:id="rId9">
        <w:r w:rsidR="00A70AE3" w:rsidRPr="00A70AE3">
          <w:rPr>
            <w:kern w:val="2"/>
            <w:sz w:val="28"/>
            <w:szCs w:val="28"/>
            <w:lang w:eastAsia="zh-CN" w:bidi="hi-IN"/>
          </w:rPr>
          <w:t xml:space="preserve"> </w:t>
        </w:r>
      </w:hyperlink>
      <w:r w:rsidR="00A70AE3" w:rsidRPr="00A70AE3">
        <w:rPr>
          <w:kern w:val="2"/>
          <w:sz w:val="28"/>
          <w:szCs w:val="28"/>
          <w:lang w:eastAsia="zh-CN" w:bidi="hi-IN"/>
        </w:rPr>
        <w:t xml:space="preserve">         </w:t>
      </w:r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2. </w:t>
      </w:r>
      <w:hyperlink r:id="rId10">
        <w:r w:rsidR="00A70AE3" w:rsidRPr="00A70AE3">
          <w:rPr>
            <w:rFonts w:eastAsia="SimSun;宋体" w:cs="Mangal"/>
            <w:kern w:val="2"/>
            <w:sz w:val="28"/>
            <w:szCs w:val="28"/>
            <w:lang w:eastAsia="zh-CN" w:bidi="hi-IN"/>
          </w:rPr>
          <w:t>Приказ Минспорта России № 117 от 22 февраля 2023 г. "Об утверждении государственных требований Всероссийского физкультурно-спортивного комплекса "Готов к труду и обороне" (ГТО)</w:t>
        </w:r>
      </w:hyperlink>
      <w:r w:rsidR="00A70AE3" w:rsidRPr="00A70AE3">
        <w:rPr>
          <w:rFonts w:eastAsia="SimSun;宋体" w:cs="Mangal"/>
          <w:kern w:val="2"/>
          <w:sz w:val="28"/>
          <w:szCs w:val="28"/>
          <w:lang w:eastAsia="zh-CN" w:bidi="hi-IN"/>
        </w:rPr>
        <w:t>.</w:t>
      </w:r>
      <w:r w:rsidR="00BB46DD">
        <w:rPr>
          <w:sz w:val="28"/>
          <w:szCs w:val="28"/>
        </w:rPr>
        <w:t xml:space="preserve"> — Текст</w:t>
      </w:r>
      <w:r w:rsidR="00A70AE3" w:rsidRPr="00A70AE3">
        <w:rPr>
          <w:sz w:val="28"/>
          <w:szCs w:val="28"/>
        </w:rPr>
        <w:t xml:space="preserve">: электронный // Консультант Плюс [сайт]. - </w:t>
      </w:r>
      <w:r w:rsidR="00A70AE3" w:rsidRPr="00A70AE3">
        <w:rPr>
          <w:rFonts w:eastAsia="SimSun;宋体" w:cs="Mangal"/>
          <w:kern w:val="2"/>
          <w:sz w:val="28"/>
          <w:szCs w:val="28"/>
          <w:lang w:eastAsia="zh-CN" w:bidi="hi-IN"/>
        </w:rPr>
        <w:t>https://www.consultant.ru/document/cons_doc_LAW_443204/</w:t>
      </w:r>
    </w:p>
    <w:p w14:paraId="59D88541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Cs/>
          <w:color w:val="00000A"/>
          <w:kern w:val="2"/>
          <w:sz w:val="28"/>
          <w:szCs w:val="28"/>
          <w:lang w:eastAsia="zh-CN" w:bidi="hi-IN"/>
        </w:rPr>
      </w:pPr>
    </w:p>
    <w:p w14:paraId="627CE335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Cs/>
          <w:color w:val="00000A"/>
          <w:kern w:val="2"/>
          <w:sz w:val="28"/>
          <w:szCs w:val="28"/>
          <w:lang w:eastAsia="zh-CN" w:bidi="hi-IN"/>
        </w:rPr>
      </w:pPr>
    </w:p>
    <w:p w14:paraId="6C2544DD" w14:textId="77777777" w:rsidR="00A70AE3" w:rsidRPr="00A70AE3" w:rsidRDefault="00A70AE3" w:rsidP="00A70AE3">
      <w:pPr>
        <w:jc w:val="both"/>
        <w:rPr>
          <w:rFonts w:eastAsia="SimSun;宋体" w:cs="Mangal"/>
          <w:b/>
          <w:bCs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bCs/>
          <w:color w:val="00000A"/>
          <w:kern w:val="2"/>
          <w:sz w:val="28"/>
          <w:szCs w:val="28"/>
          <w:lang w:eastAsia="zh-CN" w:bidi="hi-IN"/>
        </w:rPr>
        <w:t>Рекомендуемая литература</w:t>
      </w:r>
    </w:p>
    <w:p w14:paraId="6CCFBF9A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  <w:tab/>
      </w:r>
    </w:p>
    <w:p w14:paraId="78F677BE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  <w:t>Основная литература</w:t>
      </w:r>
    </w:p>
    <w:p w14:paraId="225CBD85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</w:p>
    <w:p w14:paraId="5ADF56C8" w14:textId="61C0937C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1. Барчуков, И.С. Физическая культура: методики практического обучения: учебник для вузов по дисциплине "Физическая культура" / И.С. Барчуков. - Москва: Кнорус, 2021. — 297 с. — Бакалавриат. - 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ISBN 978-5-406-09973-5. — Текст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: непосредственный. – То же. – 2022. – ЭБС BOOK.ru. — URL: https://book.ru/book/943968 (дата 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обращения: 25.04.2024). — Текст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электронный.</w:t>
      </w:r>
    </w:p>
    <w:p w14:paraId="45110ABA" w14:textId="77777777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2.1. Письменский И.А. Физическая культура: учебник для академического бакалавриата и специалитета / И.А. Письменский, Ю.Н. Аллянов - Москва: Юрайт, 2019. — 494 с. — Бакалавр и специалист. — Текст: непосредственный.                                                                                                                                      </w:t>
      </w:r>
    </w:p>
    <w:p w14:paraId="39D553C4" w14:textId="28909201" w:rsidR="00A70AE3" w:rsidRPr="00A70AE3" w:rsidRDefault="00A70AE3" w:rsidP="00A70AE3">
      <w:pPr>
        <w:ind w:firstLine="709"/>
        <w:jc w:val="both"/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2.2. Письменский, И. А.  Физическа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я культура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учебник для вузов / И. А. Письм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енский, Ю. Н. Аллянов. — Москва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Издательство Юрайт, 2024. — 450 с. — (Высшее образование). — ISBN 978-5-534-14056-9. — Образовательная платформа Юрайт [сайт]. — URL: https://urait.ru/bcode/536113 (дата обращения: 25.04.2024).</w:t>
      </w:r>
      <w:r w:rsidRPr="00A70AE3">
        <w:rPr>
          <w:sz w:val="28"/>
          <w:szCs w:val="28"/>
        </w:rPr>
        <w:t xml:space="preserve"> 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— Текст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электронный.</w:t>
      </w:r>
    </w:p>
    <w:p w14:paraId="47FB6A02" w14:textId="1319A60E" w:rsidR="00A70AE3" w:rsidRPr="00A70AE3" w:rsidRDefault="00BB46DD" w:rsidP="00A70AE3">
      <w:pPr>
        <w:ind w:firstLine="709"/>
        <w:jc w:val="both"/>
        <w:rPr>
          <w:sz w:val="28"/>
          <w:szCs w:val="28"/>
        </w:rPr>
      </w:pPr>
      <w:r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3. Физическая культура и спорт</w:t>
      </w:r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учебник / С. И. Филимонова, Л. Б. Андрющенко, М. О. Аксенов [и др.] ; под общ. ред. С. И. Филимоно</w:t>
      </w:r>
      <w:r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вой, Л. Б. Андрющенко. — Москва</w:t>
      </w:r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: КноРус, 2024. — 611 с. — ISBN 978-5-406-12514-4. — ЭБС BOOK.ru. —  URL: https://book.ru/book/951602 (дата </w:t>
      </w:r>
      <w:r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обращения: 25.04.2024). — Текст</w:t>
      </w:r>
      <w:r w:rsidR="00A70AE3"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: электронный.</w:t>
      </w:r>
    </w:p>
    <w:p w14:paraId="19E517F9" w14:textId="77777777" w:rsidR="00A70AE3" w:rsidRPr="00A70AE3" w:rsidRDefault="00A70AE3" w:rsidP="00A70AE3">
      <w:pPr>
        <w:ind w:firstLine="709"/>
        <w:jc w:val="both"/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</w:pPr>
      <w:r w:rsidRPr="00A70AE3">
        <w:rPr>
          <w:rFonts w:eastAsia="SimSun;宋体" w:cs="Mangal"/>
          <w:b/>
          <w:color w:val="00000A"/>
          <w:kern w:val="2"/>
          <w:sz w:val="28"/>
          <w:szCs w:val="28"/>
          <w:lang w:eastAsia="zh-CN" w:bidi="hi-IN"/>
        </w:rPr>
        <w:lastRenderedPageBreak/>
        <w:t>Дополнительная литература</w:t>
      </w:r>
    </w:p>
    <w:p w14:paraId="04D55EC9" w14:textId="77777777" w:rsidR="00A70AE3" w:rsidRPr="00A70AE3" w:rsidRDefault="00A70AE3" w:rsidP="00A70AE3">
      <w:pPr>
        <w:jc w:val="both"/>
        <w:rPr>
          <w:rFonts w:eastAsia="SimSun;宋体" w:cs="Mangal"/>
          <w:b/>
          <w:color w:val="000000"/>
          <w:kern w:val="2"/>
          <w:sz w:val="28"/>
          <w:szCs w:val="28"/>
          <w:lang w:eastAsia="zh-CN" w:bidi="hi-IN"/>
        </w:rPr>
      </w:pPr>
    </w:p>
    <w:p w14:paraId="08A208C2" w14:textId="39A195BB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4. Виленский, М.Я. Физическая культура и здоровый образ жизни студента: учебное пособие / М.Я. Виленский, А.Г. Горшков. — Москва: КноРус, 2021. — 239 с. — </w:t>
      </w:r>
      <w:r w:rsidR="00BB46DD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ISBN 978-5-406-09309-2. — Текст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 xml:space="preserve">: непосредственный. – То же. – 2022. – ЭБС BOOK.ru. — URL: https://book.ru/book/942846 (дата обращения: </w:t>
      </w:r>
      <w:r w:rsidRPr="00A70AE3">
        <w:rPr>
          <w:rFonts w:eastAsia="SimSun;宋体" w:cs="Mangal"/>
          <w:kern w:val="2"/>
          <w:sz w:val="28"/>
          <w:szCs w:val="28"/>
          <w:lang w:eastAsia="zh-CN" w:bidi="hi-IN"/>
        </w:rPr>
        <w:t>25.04.2024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). — Текст: электронный.</w:t>
      </w:r>
    </w:p>
    <w:p w14:paraId="4B36B5BF" w14:textId="77777777" w:rsidR="00A70AE3" w:rsidRPr="00A70AE3" w:rsidRDefault="00A70AE3" w:rsidP="00A70AE3">
      <w:pPr>
        <w:ind w:firstLine="709"/>
        <w:jc w:val="both"/>
        <w:rPr>
          <w:sz w:val="28"/>
          <w:szCs w:val="28"/>
        </w:rPr>
      </w:pP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5. Физическая культура: учебник / М.Я. Виленский, В.Ю. Волков, Л.М. Волкова [и др.]. — Москва: КноРус, 2022. — 424 с. — ISBN 978-5-406-08738-1.</w:t>
      </w:r>
      <w:r w:rsidRPr="00A70AE3">
        <w:rPr>
          <w:sz w:val="28"/>
          <w:szCs w:val="28"/>
        </w:rPr>
        <w:t xml:space="preserve"> 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— ЭБС BOOK.ru. — URL: https://book.ru/book/941736 (</w:t>
      </w:r>
      <w:r w:rsidRPr="00A70AE3">
        <w:rPr>
          <w:rFonts w:eastAsia="SimSun;宋体" w:cs="Mangal"/>
          <w:kern w:val="2"/>
          <w:sz w:val="28"/>
          <w:szCs w:val="28"/>
          <w:lang w:eastAsia="zh-CN" w:bidi="hi-IN"/>
        </w:rPr>
        <w:t>дата обращения: 25.04.2024</w:t>
      </w:r>
      <w:r w:rsidRPr="00A70AE3">
        <w:rPr>
          <w:rFonts w:eastAsia="SimSun;宋体" w:cs="Mangal"/>
          <w:color w:val="00000A"/>
          <w:kern w:val="2"/>
          <w:sz w:val="28"/>
          <w:szCs w:val="28"/>
          <w:lang w:eastAsia="zh-CN" w:bidi="hi-IN"/>
        </w:rPr>
        <w:t>). — Текст: электронный.</w:t>
      </w:r>
    </w:p>
    <w:p w14:paraId="0CE72DDE" w14:textId="77777777" w:rsidR="00A70AE3" w:rsidRPr="00A70AE3" w:rsidRDefault="00A70AE3" w:rsidP="00A70AE3">
      <w:pPr>
        <w:jc w:val="both"/>
        <w:rPr>
          <w:rFonts w:eastAsia="SimSun;宋体" w:cs="Mangal"/>
          <w:color w:val="000000"/>
          <w:kern w:val="2"/>
          <w:sz w:val="28"/>
          <w:szCs w:val="28"/>
          <w:lang w:eastAsia="zh-CN" w:bidi="hi-IN"/>
        </w:rPr>
      </w:pPr>
    </w:p>
    <w:p w14:paraId="1BD74A15" w14:textId="77777777" w:rsidR="00A70AE3" w:rsidRPr="00A70AE3" w:rsidRDefault="00A70AE3" w:rsidP="00A70AE3">
      <w:pPr>
        <w:jc w:val="both"/>
        <w:outlineLvl w:val="0"/>
        <w:rPr>
          <w:b/>
          <w:sz w:val="28"/>
          <w:szCs w:val="28"/>
        </w:rPr>
      </w:pPr>
      <w:r w:rsidRPr="00A70AE3">
        <w:rPr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r w:rsidRPr="00A70AE3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0" distR="114300" simplePos="0" relativeHeight="251659264" behindDoc="0" locked="0" layoutInCell="1" allowOverlap="1" wp14:anchorId="6071CE00" wp14:editId="08F8CAD1">
                <wp:simplePos x="0" y="0"/>
                <wp:positionH relativeFrom="column">
                  <wp:align>left</wp:align>
                </wp:positionH>
                <wp:positionV relativeFrom="paragraph">
                  <wp:posOffset>635</wp:posOffset>
                </wp:positionV>
                <wp:extent cx="14605" cy="204470"/>
                <wp:effectExtent l="0" t="0" r="0" b="0"/>
                <wp:wrapSquare wrapText="largest"/>
                <wp:docPr id="2" name="Врезк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05" cy="20447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</wps:spPr>
                      <wps:txbx>
                        <w:txbxContent>
                          <w:p w14:paraId="0FBF3C27" w14:textId="77777777" w:rsidR="008A0AD0" w:rsidRDefault="008A0AD0" w:rsidP="00A70AE3">
                            <w:pPr>
                              <w:tabs>
                                <w:tab w:val="left" w:pos="6"/>
                              </w:tabs>
                              <w:spacing w:line="276" w:lineRule="auto"/>
                              <w:rPr>
                                <w:sz w:val="28"/>
                                <w:szCs w:val="28"/>
                                <w:highlight w:val="yellow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highlight w:val="yellow"/>
                              </w:rPr>
                              <w:tab/>
                            </w:r>
                          </w:p>
                        </w:txbxContent>
                      </wps:txbx>
                      <wps:bodyPr lIns="0" tIns="0" rIns="0" bIns="0" anchor="t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071CE00" id="_x0000_t202" coordsize="21600,21600" o:spt="202" path="m,l,21600r21600,l21600,xe">
                <v:stroke joinstyle="miter"/>
                <v:path gradientshapeok="t" o:connecttype="rect"/>
              </v:shapetype>
              <v:shape id="Врезка1" o:spid="_x0000_s1026" type="#_x0000_t202" style="position:absolute;left:0;text-align:left;margin-left:0;margin-top:.05pt;width:1.15pt;height:16.1pt;z-index:251659264;visibility:visible;mso-wrap-style:square;mso-wrap-distance-left:0;mso-wrap-distance-top:0;mso-wrap-distance-right:9pt;mso-wrap-distance-bottom:0;mso-position-horizontal:left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" stroked="f">
                <v:fill opacity="0"/>
                <v:textbox inset="0,0,0,0">
                  <w:txbxContent>
                    <w:p w14:paraId="0FBF3C27" w14:textId="77777777" w:rsidR="008A0AD0" w:rsidRDefault="008A0AD0" w:rsidP="00A70AE3">
                      <w:pPr>
                        <w:tabs>
                          <w:tab w:val="left" w:pos="6"/>
                        </w:tabs>
                        <w:spacing w:line="276" w:lineRule="auto"/>
                        <w:rPr>
                          <w:sz w:val="28"/>
                          <w:szCs w:val="28"/>
                          <w:highlight w:val="yellow"/>
                        </w:rPr>
                      </w:pPr>
                      <w:r>
                        <w:rPr>
                          <w:sz w:val="28"/>
                          <w:szCs w:val="28"/>
                          <w:highlight w:val="yellow"/>
                        </w:rPr>
                        <w:tab/>
                      </w:r>
                    </w:p>
                  </w:txbxContent>
                </v:textbox>
                <w10:wrap type="square" side="largest"/>
              </v:shape>
            </w:pict>
          </mc:Fallback>
        </mc:AlternateContent>
      </w:r>
    </w:p>
    <w:p w14:paraId="2D41D674" w14:textId="77777777" w:rsidR="00A70AE3" w:rsidRPr="00A70AE3" w:rsidRDefault="00A70AE3" w:rsidP="00A70AE3">
      <w:pPr>
        <w:jc w:val="both"/>
        <w:outlineLvl w:val="0"/>
        <w:rPr>
          <w:b/>
          <w:sz w:val="28"/>
          <w:szCs w:val="28"/>
        </w:rPr>
      </w:pPr>
    </w:p>
    <w:p w14:paraId="51CCFD47" w14:textId="77777777" w:rsidR="00A70AE3" w:rsidRPr="00A70AE3" w:rsidRDefault="00A70AE3" w:rsidP="00A70AE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A70AE3">
        <w:rPr>
          <w:sz w:val="28"/>
          <w:szCs w:val="28"/>
        </w:rPr>
        <w:tab/>
        <w:t>1. Электронные ресурсы БИК:</w:t>
      </w:r>
    </w:p>
    <w:p w14:paraId="401D5E2A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Электронная библиотека Финансового университета (ЭБ) http://elib.fa.ru/</w:t>
      </w:r>
    </w:p>
    <w:p w14:paraId="41B25523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BOOK.RU http://www.book.ru</w:t>
      </w:r>
    </w:p>
    <w:p w14:paraId="7178FE6C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14:paraId="49C565DA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Znanium http://www.znanium.ru/</w:t>
      </w:r>
    </w:p>
    <w:p w14:paraId="34E1365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издательства «ЮРАЙТ» https://urait.ru/</w:t>
      </w:r>
    </w:p>
    <w:p w14:paraId="3EEE486D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издательства Проспект http://ebs.prospekt.org/books</w:t>
      </w:r>
    </w:p>
    <w:p w14:paraId="565D4680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Электронно-библиотечная система издательства Лань https://e.lanbook.com/</w:t>
      </w:r>
    </w:p>
    <w:p w14:paraId="5366929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Деловая онлайн-библиотека Alpina Digital http://lib.alpinadigital.ru/</w:t>
      </w:r>
    </w:p>
    <w:p w14:paraId="2112688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Научная электронная библиотека eLibrary.ru http://elibrary.ru  </w:t>
      </w:r>
    </w:p>
    <w:p w14:paraId="5A40A2F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Национальная электронная библиотека </w:t>
      </w:r>
      <w:hyperlink r:id="rId11" w:history="1">
        <w:r w:rsidRPr="00A70AE3">
          <w:rPr>
            <w:color w:val="000000"/>
            <w:spacing w:val="-1"/>
            <w:sz w:val="28"/>
            <w:szCs w:val="28"/>
          </w:rPr>
          <w:t>http://нэб.рф/</w:t>
        </w:r>
      </w:hyperlink>
    </w:p>
    <w:p w14:paraId="7CB89FBD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  <w:lang w:val="en-US"/>
        </w:rPr>
      </w:pPr>
      <w:r w:rsidRPr="00A70AE3">
        <w:rPr>
          <w:color w:val="000000"/>
          <w:spacing w:val="-1"/>
          <w:sz w:val="28"/>
          <w:szCs w:val="28"/>
          <w:lang w:val="en-US"/>
        </w:rPr>
        <w:t xml:space="preserve">CNKI. Academic Reference </w:t>
      </w:r>
      <w:hyperlink r:id="rId12" w:history="1">
        <w:r w:rsidRPr="00A70AE3">
          <w:rPr>
            <w:color w:val="000000"/>
            <w:spacing w:val="-1"/>
            <w:sz w:val="28"/>
            <w:szCs w:val="28"/>
            <w:lang w:val="en-US"/>
          </w:rPr>
          <w:t>https://ar.oversea.cnki.net/</w:t>
        </w:r>
      </w:hyperlink>
    </w:p>
    <w:p w14:paraId="51D516D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Электронные продукты издательства Elsevier </w:t>
      </w:r>
      <w:hyperlink r:id="rId13" w:history="1">
        <w:r w:rsidRPr="00A70AE3">
          <w:rPr>
            <w:color w:val="000000"/>
            <w:spacing w:val="-1"/>
            <w:sz w:val="28"/>
            <w:szCs w:val="28"/>
          </w:rPr>
          <w:t>http://www.sciencedirect.com</w:t>
        </w:r>
      </w:hyperlink>
    </w:p>
    <w:p w14:paraId="76D9EF46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Коллекция научных журналов Oxford University Press </w:t>
      </w:r>
      <w:hyperlink r:id="rId14" w:history="1">
        <w:r w:rsidRPr="00A70AE3">
          <w:rPr>
            <w:color w:val="000000"/>
            <w:spacing w:val="-1"/>
            <w:sz w:val="28"/>
            <w:szCs w:val="28"/>
          </w:rPr>
          <w:t>https://academic.oup.com/journals/</w:t>
        </w:r>
      </w:hyperlink>
    </w:p>
    <w:p w14:paraId="21BD40F9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 xml:space="preserve">Электронные коллекции книг и журналов </w:t>
      </w:r>
      <w:r w:rsidRPr="00A70AE3">
        <w:rPr>
          <w:bCs/>
          <w:color w:val="000000"/>
          <w:spacing w:val="-1"/>
          <w:sz w:val="28"/>
          <w:szCs w:val="28"/>
        </w:rPr>
        <w:t xml:space="preserve">издательства Springer: </w:t>
      </w:r>
      <w:hyperlink r:id="rId15" w:history="1">
        <w:r w:rsidRPr="00A70AE3">
          <w:rPr>
            <w:color w:val="000000"/>
            <w:spacing w:val="-1"/>
            <w:sz w:val="28"/>
            <w:szCs w:val="28"/>
          </w:rPr>
          <w:t>http://link.springer.com/</w:t>
        </w:r>
      </w:hyperlink>
    </w:p>
    <w:p w14:paraId="747263B3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Справочная правовая система «Консультант Плюс» https://www.consultant.ru/</w:t>
      </w:r>
    </w:p>
    <w:p w14:paraId="6367C2A9" w14:textId="77777777" w:rsidR="00A70AE3" w:rsidRPr="00A70AE3" w:rsidRDefault="00A70AE3" w:rsidP="00A70AE3">
      <w:pPr>
        <w:numPr>
          <w:ilvl w:val="0"/>
          <w:numId w:val="3"/>
        </w:numPr>
        <w:contextualSpacing/>
        <w:jc w:val="both"/>
        <w:rPr>
          <w:color w:val="000000"/>
          <w:spacing w:val="-1"/>
          <w:sz w:val="28"/>
          <w:szCs w:val="28"/>
        </w:rPr>
      </w:pPr>
      <w:r w:rsidRPr="00A70AE3">
        <w:rPr>
          <w:color w:val="000000"/>
          <w:spacing w:val="-1"/>
          <w:sz w:val="28"/>
          <w:szCs w:val="28"/>
        </w:rPr>
        <w:t>Справочная правовая система «ГАРАНТ» https://www.garant.ru/</w:t>
      </w:r>
    </w:p>
    <w:p w14:paraId="1EA3B852" w14:textId="77777777" w:rsidR="00A70AE3" w:rsidRPr="00A70AE3" w:rsidRDefault="00A70AE3" w:rsidP="00A70AE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A70AE3">
        <w:rPr>
          <w:sz w:val="28"/>
          <w:szCs w:val="28"/>
        </w:rPr>
        <w:tab/>
        <w:t>2. Образовательный портал Финуниверситета  https://org.fa.ru/</w:t>
      </w:r>
    </w:p>
    <w:p w14:paraId="09E2DCFC" w14:textId="77777777" w:rsidR="00A70AE3" w:rsidRPr="00A70AE3" w:rsidRDefault="00A70AE3" w:rsidP="00A70AE3">
      <w:pPr>
        <w:tabs>
          <w:tab w:val="left" w:pos="284"/>
          <w:tab w:val="left" w:pos="709"/>
        </w:tabs>
        <w:jc w:val="both"/>
        <w:rPr>
          <w:sz w:val="28"/>
          <w:szCs w:val="28"/>
        </w:rPr>
      </w:pPr>
      <w:r w:rsidRPr="00A70AE3">
        <w:rPr>
          <w:sz w:val="28"/>
          <w:szCs w:val="28"/>
        </w:rPr>
        <w:tab/>
        <w:t xml:space="preserve">3. Центральная отраслевая библиотека по физической культуре и спорту РГУФКСиТ </w:t>
      </w:r>
      <w:hyperlink r:id="rId16">
        <w:r w:rsidRPr="00A70AE3">
          <w:rPr>
            <w:sz w:val="28"/>
            <w:szCs w:val="28"/>
          </w:rPr>
          <w:t>http://lib.sportedu.ru</w:t>
        </w:r>
      </w:hyperlink>
    </w:p>
    <w:p w14:paraId="5F44760E" w14:textId="77777777" w:rsidR="00A70AE3" w:rsidRPr="00A70AE3" w:rsidRDefault="00A70AE3" w:rsidP="00A70AE3">
      <w:pPr>
        <w:jc w:val="both"/>
        <w:rPr>
          <w:sz w:val="28"/>
          <w:szCs w:val="28"/>
        </w:rPr>
      </w:pPr>
    </w:p>
    <w:p w14:paraId="017325DA" w14:textId="77777777" w:rsidR="008C1DF6" w:rsidRDefault="008C1DF6">
      <w:pPr>
        <w:pStyle w:val="af3"/>
        <w:tabs>
          <w:tab w:val="left" w:pos="284"/>
          <w:tab w:val="left" w:pos="709"/>
        </w:tabs>
        <w:suppressAutoHyphens w:val="0"/>
        <w:spacing w:before="0" w:after="0"/>
        <w:ind w:left="709"/>
        <w:jc w:val="both"/>
      </w:pPr>
    </w:p>
    <w:p w14:paraId="397FD1C5" w14:textId="77777777" w:rsidR="008C1DF6" w:rsidRPr="00BB46DD" w:rsidRDefault="005A4C2A">
      <w:pPr>
        <w:keepNext/>
        <w:suppressAutoHyphens w:val="0"/>
        <w:contextualSpacing/>
        <w:jc w:val="both"/>
        <w:outlineLvl w:val="1"/>
        <w:rPr>
          <w:b/>
          <w:color w:val="000000"/>
          <w:sz w:val="28"/>
          <w:szCs w:val="28"/>
          <w:lang w:eastAsia="ru-RU"/>
        </w:rPr>
      </w:pPr>
      <w:r w:rsidRPr="00BB46DD">
        <w:rPr>
          <w:b/>
          <w:color w:val="000000"/>
          <w:sz w:val="28"/>
          <w:szCs w:val="28"/>
          <w:lang w:eastAsia="ru-RU"/>
        </w:rPr>
        <w:lastRenderedPageBreak/>
        <w:t>10. Методические указания для обучающихся по освоению дисциплины</w:t>
      </w:r>
    </w:p>
    <w:p w14:paraId="779F4788" w14:textId="77777777" w:rsidR="008C1DF6" w:rsidRPr="00BB46DD" w:rsidRDefault="008C1DF6">
      <w:pPr>
        <w:keepNext/>
        <w:suppressAutoHyphens w:val="0"/>
        <w:contextualSpacing/>
        <w:outlineLvl w:val="1"/>
        <w:rPr>
          <w:b/>
          <w:color w:val="000000"/>
          <w:sz w:val="28"/>
          <w:szCs w:val="28"/>
          <w:lang w:eastAsia="ru-RU"/>
        </w:rPr>
      </w:pPr>
    </w:p>
    <w:p w14:paraId="34883753" w14:textId="77777777" w:rsidR="008C1DF6" w:rsidRPr="00BB46DD" w:rsidRDefault="005A4C2A">
      <w:pPr>
        <w:suppressAutoHyphens w:val="0"/>
        <w:ind w:firstLine="708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 xml:space="preserve">В процессе прохождения курса физической культуры каждому обучающемуся необходимо: </w:t>
      </w:r>
    </w:p>
    <w:p w14:paraId="68BF3BFF" w14:textId="77777777" w:rsidR="008C1DF6" w:rsidRPr="00BB46DD" w:rsidRDefault="005A4C2A">
      <w:pPr>
        <w:suppressAutoHyphens w:val="0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>- соблюдать правила техники безопасности и правила поведения в спортивном зале, в стрелковом тире, на открытой спортивной площадке;</w:t>
      </w:r>
    </w:p>
    <w:p w14:paraId="0B6DA578" w14:textId="77777777" w:rsidR="008C1DF6" w:rsidRPr="00BB46DD" w:rsidRDefault="005A4C2A">
      <w:pPr>
        <w:suppressAutoHyphens w:val="0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 xml:space="preserve">- повышать свою физическую подготовку и выполнять требования и нормы и совершенствовать спортивное мастерство; </w:t>
      </w:r>
    </w:p>
    <w:p w14:paraId="08719B6D" w14:textId="77777777" w:rsidR="008C1DF6" w:rsidRPr="00BB46DD" w:rsidRDefault="005A4C2A">
      <w:pPr>
        <w:suppressAutoHyphens w:val="0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 xml:space="preserve">- выполнять контрольные упражнения и нормативы, сдавать зачёты по физическому воспитанию в установленные сроки; </w:t>
      </w:r>
    </w:p>
    <w:p w14:paraId="09646C3C" w14:textId="77777777" w:rsidR="008C1DF6" w:rsidRPr="00BB46DD" w:rsidRDefault="005A4C2A">
      <w:pPr>
        <w:suppressAutoHyphens w:val="0"/>
        <w:contextualSpacing/>
        <w:jc w:val="both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 xml:space="preserve">- активно участвовать в массовых оздоровительных, физкультурных и спортивных мероприятиях в учебной группе, на курсе, факультете, в вузе; </w:t>
      </w:r>
    </w:p>
    <w:p w14:paraId="6C98DFC8" w14:textId="77777777" w:rsidR="008C1DF6" w:rsidRPr="00BB46DD" w:rsidRDefault="005A4C2A">
      <w:pPr>
        <w:keepNext/>
        <w:suppressAutoHyphens w:val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>- проходить медицинское обследование в установленные сроки, осуществлять самоконтроль за состоянием здоровья, физического развития, за физической и спортивной подготовкой.</w:t>
      </w:r>
    </w:p>
    <w:p w14:paraId="3FCDFF61" w14:textId="77777777" w:rsidR="008C1DF6" w:rsidRPr="00BB46DD" w:rsidRDefault="005A4C2A">
      <w:pPr>
        <w:keepNext/>
        <w:suppressAutoHyphens w:val="0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  <w:r w:rsidRPr="00BB46DD">
        <w:rPr>
          <w:color w:val="000000"/>
          <w:sz w:val="28"/>
          <w:szCs w:val="28"/>
          <w:lang w:eastAsia="en-US"/>
        </w:rPr>
        <w:tab/>
        <w:t>Методические указания по организации внеаудиторной и самостоятельной работы в процессе освоения дисциплины регламентированы соответствующим приказом Финуниверситета №1040/о от 11.05.2021.</w:t>
      </w:r>
    </w:p>
    <w:p w14:paraId="5CCB12AA" w14:textId="77777777" w:rsidR="008C1DF6" w:rsidRPr="00BB46DD" w:rsidRDefault="008C1DF6">
      <w:pPr>
        <w:keepNext/>
        <w:suppressAutoHyphens w:val="0"/>
        <w:spacing w:line="216" w:lineRule="auto"/>
        <w:contextualSpacing/>
        <w:jc w:val="both"/>
        <w:outlineLvl w:val="1"/>
        <w:rPr>
          <w:color w:val="000000"/>
          <w:sz w:val="28"/>
          <w:szCs w:val="28"/>
          <w:lang w:eastAsia="en-US"/>
        </w:rPr>
      </w:pPr>
    </w:p>
    <w:p w14:paraId="5FDA9435" w14:textId="77777777" w:rsidR="008C1DF6" w:rsidRPr="00BB46DD" w:rsidRDefault="005A4C2A">
      <w:pPr>
        <w:keepNext/>
        <w:suppressAutoHyphens w:val="0"/>
        <w:spacing w:after="60"/>
        <w:jc w:val="both"/>
        <w:outlineLvl w:val="0"/>
        <w:rPr>
          <w:b/>
          <w:bCs/>
          <w:kern w:val="2"/>
          <w:sz w:val="28"/>
          <w:szCs w:val="28"/>
          <w:lang w:eastAsia="ru-RU"/>
        </w:rPr>
      </w:pPr>
      <w:bookmarkStart w:id="15" w:name="_Toc530040563"/>
      <w:r w:rsidRPr="00BB46DD">
        <w:rPr>
          <w:b/>
          <w:bCs/>
          <w:kern w:val="2"/>
          <w:sz w:val="28"/>
          <w:szCs w:val="28"/>
          <w:lang w:eastAsia="ru-RU"/>
        </w:rPr>
        <w:t>11. 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5"/>
    </w:p>
    <w:p w14:paraId="5F749C21" w14:textId="77777777" w:rsidR="008C1DF6" w:rsidRPr="00BB46DD" w:rsidRDefault="008C1DF6">
      <w:pPr>
        <w:keepNext/>
        <w:suppressAutoHyphens w:val="0"/>
        <w:spacing w:after="60"/>
        <w:ind w:firstLine="709"/>
        <w:jc w:val="both"/>
        <w:outlineLvl w:val="0"/>
        <w:rPr>
          <w:b/>
          <w:bCs/>
          <w:kern w:val="2"/>
          <w:sz w:val="28"/>
          <w:szCs w:val="28"/>
          <w:lang w:eastAsia="ru-RU"/>
        </w:rPr>
      </w:pPr>
    </w:p>
    <w:p w14:paraId="179686E4" w14:textId="77777777" w:rsidR="008C1DF6" w:rsidRPr="00BB46DD" w:rsidRDefault="005A4C2A">
      <w:pPr>
        <w:widowControl w:val="0"/>
        <w:suppressAutoHyphens w:val="0"/>
        <w:ind w:firstLine="360"/>
        <w:jc w:val="both"/>
        <w:rPr>
          <w:b/>
          <w:sz w:val="28"/>
          <w:szCs w:val="28"/>
          <w:lang w:eastAsia="en-US"/>
        </w:rPr>
      </w:pPr>
      <w:r w:rsidRPr="00BB46DD">
        <w:rPr>
          <w:b/>
          <w:sz w:val="28"/>
          <w:szCs w:val="28"/>
          <w:lang w:eastAsia="en-US"/>
        </w:rPr>
        <w:t>11.1. Комплект лицензионного программного обеспечения</w:t>
      </w:r>
    </w:p>
    <w:p w14:paraId="04C197B2" w14:textId="77777777" w:rsidR="008C1DF6" w:rsidRPr="00BB46DD" w:rsidRDefault="008C1DF6">
      <w:pPr>
        <w:widowControl w:val="0"/>
        <w:suppressAutoHyphens w:val="0"/>
        <w:jc w:val="both"/>
        <w:rPr>
          <w:sz w:val="28"/>
          <w:szCs w:val="28"/>
          <w:lang w:eastAsia="en-US"/>
        </w:rPr>
      </w:pPr>
    </w:p>
    <w:p w14:paraId="11E54A5A" w14:textId="77777777" w:rsidR="008C1DF6" w:rsidRPr="00BB46DD" w:rsidRDefault="005A4C2A">
      <w:pPr>
        <w:pStyle w:val="GOST"/>
        <w:spacing w:line="240" w:lineRule="auto"/>
        <w:ind w:firstLine="709"/>
        <w:rPr>
          <w:rFonts w:ascii="Times New Roman" w:hAnsi="Times New Roman"/>
          <w:szCs w:val="28"/>
        </w:rPr>
      </w:pPr>
      <w:r w:rsidRPr="00BB46DD">
        <w:rPr>
          <w:rFonts w:ascii="Times New Roman" w:hAnsi="Times New Roman"/>
          <w:szCs w:val="28"/>
        </w:rPr>
        <w:t xml:space="preserve">1. </w:t>
      </w:r>
      <w:r w:rsidRPr="00BB46DD">
        <w:rPr>
          <w:rFonts w:ascii="Times New Roman" w:hAnsi="Times New Roman"/>
          <w:szCs w:val="28"/>
          <w:lang w:val="en-US"/>
        </w:rPr>
        <w:t>Windows</w:t>
      </w:r>
      <w:r w:rsidRPr="00BB46DD">
        <w:rPr>
          <w:rFonts w:ascii="Times New Roman" w:hAnsi="Times New Roman"/>
          <w:szCs w:val="28"/>
        </w:rPr>
        <w:t xml:space="preserve">, </w:t>
      </w:r>
      <w:r w:rsidRPr="00BB46DD">
        <w:rPr>
          <w:rFonts w:ascii="Times New Roman" w:hAnsi="Times New Roman"/>
          <w:szCs w:val="28"/>
          <w:lang w:val="en-US"/>
        </w:rPr>
        <w:t>Microsoft</w:t>
      </w:r>
      <w:r w:rsidRPr="00BB46DD">
        <w:rPr>
          <w:rFonts w:ascii="Times New Roman" w:hAnsi="Times New Roman"/>
          <w:szCs w:val="28"/>
        </w:rPr>
        <w:t xml:space="preserve"> </w:t>
      </w:r>
      <w:r w:rsidRPr="00BB46DD">
        <w:rPr>
          <w:rFonts w:ascii="Times New Roman" w:hAnsi="Times New Roman"/>
          <w:szCs w:val="28"/>
          <w:lang w:val="en-US"/>
        </w:rPr>
        <w:t>Office</w:t>
      </w:r>
    </w:p>
    <w:p w14:paraId="24622B80" w14:textId="228F1F31" w:rsidR="008C1DF6" w:rsidRPr="00BB46DD" w:rsidRDefault="005A4C2A">
      <w:pPr>
        <w:pStyle w:val="GOST"/>
        <w:spacing w:line="240" w:lineRule="auto"/>
        <w:ind w:firstLine="709"/>
        <w:rPr>
          <w:rFonts w:ascii="Times New Roman" w:hAnsi="Times New Roman"/>
          <w:szCs w:val="28"/>
        </w:rPr>
      </w:pPr>
      <w:r w:rsidRPr="00BB46DD">
        <w:rPr>
          <w:rFonts w:ascii="Times New Roman" w:hAnsi="Times New Roman"/>
          <w:szCs w:val="28"/>
        </w:rPr>
        <w:t>2. Антивирус</w:t>
      </w:r>
      <w:r w:rsidRPr="00BB46DD">
        <w:rPr>
          <w:rFonts w:ascii="Times New Roman" w:hAnsi="Times New Roman"/>
          <w:szCs w:val="28"/>
          <w:lang w:val="en-US"/>
        </w:rPr>
        <w:t> </w:t>
      </w:r>
      <w:bookmarkStart w:id="16" w:name="_Hlk100865337"/>
      <w:r w:rsidRPr="00BB46DD">
        <w:rPr>
          <w:rFonts w:ascii="Times New Roman" w:hAnsi="Times New Roman"/>
          <w:color w:val="000000"/>
          <w:szCs w:val="28"/>
        </w:rPr>
        <w:t>Kaspersky</w:t>
      </w:r>
      <w:bookmarkEnd w:id="16"/>
      <w:r w:rsidR="00F52D6C">
        <w:rPr>
          <w:rFonts w:ascii="Times New Roman" w:hAnsi="Times New Roman"/>
          <w:color w:val="000000"/>
          <w:szCs w:val="28"/>
        </w:rPr>
        <w:t xml:space="preserve"> и др.</w:t>
      </w:r>
    </w:p>
    <w:p w14:paraId="652B87F1" w14:textId="77777777" w:rsidR="008C1DF6" w:rsidRPr="00BB46DD" w:rsidRDefault="008C1DF6">
      <w:pPr>
        <w:widowControl w:val="0"/>
        <w:suppressAutoHyphens w:val="0"/>
        <w:ind w:left="426"/>
        <w:jc w:val="both"/>
        <w:rPr>
          <w:sz w:val="28"/>
          <w:szCs w:val="28"/>
          <w:lang w:eastAsia="en-US"/>
        </w:rPr>
      </w:pPr>
    </w:p>
    <w:p w14:paraId="520B1C77" w14:textId="77777777" w:rsidR="008C1DF6" w:rsidRPr="00BB46DD" w:rsidRDefault="005A4C2A">
      <w:pPr>
        <w:widowControl w:val="0"/>
        <w:suppressAutoHyphens w:val="0"/>
        <w:ind w:firstLine="357"/>
        <w:jc w:val="both"/>
        <w:rPr>
          <w:b/>
          <w:sz w:val="28"/>
          <w:szCs w:val="28"/>
          <w:lang w:eastAsia="en-US"/>
        </w:rPr>
      </w:pPr>
      <w:r w:rsidRPr="00BB46DD">
        <w:rPr>
          <w:b/>
          <w:sz w:val="28"/>
          <w:szCs w:val="28"/>
          <w:lang w:eastAsia="en-US"/>
        </w:rPr>
        <w:t xml:space="preserve">11.2 Современные профессиональные базы данных и информационные справочные системы </w:t>
      </w:r>
    </w:p>
    <w:p w14:paraId="0F4FDAFF" w14:textId="77777777" w:rsidR="008C1DF6" w:rsidRPr="00BB46DD" w:rsidRDefault="008C1DF6">
      <w:pPr>
        <w:widowControl w:val="0"/>
        <w:suppressAutoHyphens w:val="0"/>
        <w:ind w:firstLine="357"/>
        <w:jc w:val="both"/>
        <w:rPr>
          <w:b/>
          <w:sz w:val="28"/>
          <w:szCs w:val="28"/>
          <w:lang w:eastAsia="en-US"/>
        </w:rPr>
      </w:pPr>
    </w:p>
    <w:p w14:paraId="05913358" w14:textId="77777777" w:rsidR="008C1DF6" w:rsidRPr="00BB46DD" w:rsidRDefault="005A4C2A">
      <w:pPr>
        <w:shd w:val="clear" w:color="auto" w:fill="FFFFFF"/>
        <w:suppressAutoHyphens w:val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BB46DD">
        <w:rPr>
          <w:color w:val="000000"/>
          <w:sz w:val="28"/>
          <w:szCs w:val="28"/>
          <w:lang w:eastAsia="ru-RU"/>
        </w:rPr>
        <w:t>1. Информационно-правовая система «Гарант»</w:t>
      </w:r>
    </w:p>
    <w:p w14:paraId="2E6B6E1E" w14:textId="77777777" w:rsidR="008C1DF6" w:rsidRPr="00BB46DD" w:rsidRDefault="005A4C2A">
      <w:pPr>
        <w:shd w:val="clear" w:color="auto" w:fill="FFFFFF"/>
        <w:suppressAutoHyphens w:val="0"/>
        <w:ind w:firstLine="709"/>
        <w:jc w:val="both"/>
        <w:rPr>
          <w:rFonts w:ascii="Arial" w:hAnsi="Arial" w:cs="Arial"/>
          <w:sz w:val="28"/>
          <w:szCs w:val="28"/>
          <w:lang w:eastAsia="ru-RU"/>
        </w:rPr>
      </w:pPr>
      <w:r w:rsidRPr="00BB46DD">
        <w:rPr>
          <w:color w:val="000000"/>
          <w:sz w:val="28"/>
          <w:szCs w:val="28"/>
          <w:lang w:eastAsia="ru-RU"/>
        </w:rPr>
        <w:t>2. Информационно-правовая система «Консультант Плюс»</w:t>
      </w:r>
    </w:p>
    <w:p w14:paraId="6A6C42BF" w14:textId="77777777" w:rsidR="008C1DF6" w:rsidRPr="00BB46DD" w:rsidRDefault="008C1DF6">
      <w:pPr>
        <w:widowControl w:val="0"/>
        <w:suppressAutoHyphens w:val="0"/>
        <w:ind w:left="357"/>
        <w:jc w:val="both"/>
        <w:rPr>
          <w:sz w:val="28"/>
          <w:szCs w:val="28"/>
          <w:lang w:eastAsia="en-US"/>
        </w:rPr>
      </w:pPr>
    </w:p>
    <w:p w14:paraId="56498F06" w14:textId="77777777" w:rsidR="008C1DF6" w:rsidRPr="00BB46DD" w:rsidRDefault="005A4C2A">
      <w:pPr>
        <w:ind w:right="-22" w:firstLine="357"/>
        <w:jc w:val="both"/>
        <w:rPr>
          <w:b/>
          <w:color w:val="1B1B1D"/>
          <w:sz w:val="28"/>
          <w:szCs w:val="28"/>
        </w:rPr>
      </w:pPr>
      <w:r w:rsidRPr="00BB46DD">
        <w:rPr>
          <w:b/>
          <w:color w:val="1B1B1D"/>
          <w:sz w:val="28"/>
          <w:szCs w:val="28"/>
        </w:rPr>
        <w:t xml:space="preserve">11.3 Сертифицированные программные и аппаратные средства защиты информации: </w:t>
      </w:r>
    </w:p>
    <w:p w14:paraId="5F00B9C3" w14:textId="77777777" w:rsidR="008C1DF6" w:rsidRPr="00BB46DD" w:rsidRDefault="005A4C2A">
      <w:pPr>
        <w:ind w:right="-22" w:firstLine="426"/>
        <w:jc w:val="both"/>
        <w:rPr>
          <w:color w:val="1B1B1D"/>
          <w:sz w:val="28"/>
          <w:szCs w:val="28"/>
        </w:rPr>
      </w:pPr>
      <w:r w:rsidRPr="00BB46DD">
        <w:rPr>
          <w:color w:val="1B1B1D"/>
          <w:sz w:val="28"/>
          <w:szCs w:val="28"/>
        </w:rPr>
        <w:t>Не предусмотрены.</w:t>
      </w:r>
    </w:p>
    <w:p w14:paraId="39E34CDA" w14:textId="77777777" w:rsidR="008C1DF6" w:rsidRPr="00BB46DD" w:rsidRDefault="008C1DF6">
      <w:pPr>
        <w:widowControl w:val="0"/>
        <w:suppressAutoHyphens w:val="0"/>
        <w:ind w:left="357"/>
        <w:jc w:val="both"/>
        <w:rPr>
          <w:sz w:val="28"/>
          <w:szCs w:val="28"/>
          <w:lang w:eastAsia="en-US"/>
        </w:rPr>
      </w:pPr>
    </w:p>
    <w:p w14:paraId="600806F5" w14:textId="77777777" w:rsidR="008C1DF6" w:rsidRPr="00BB46DD" w:rsidRDefault="005A4C2A">
      <w:pPr>
        <w:pStyle w:val="Default"/>
        <w:jc w:val="both"/>
        <w:rPr>
          <w:b/>
          <w:bCs/>
          <w:sz w:val="28"/>
          <w:szCs w:val="28"/>
        </w:rPr>
      </w:pPr>
      <w:r w:rsidRPr="00BB46DD"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 w14:paraId="2EFFD4F3" w14:textId="77777777" w:rsidR="008C1DF6" w:rsidRPr="00BB46DD" w:rsidRDefault="008C1DF6">
      <w:pPr>
        <w:pStyle w:val="Default"/>
        <w:rPr>
          <w:sz w:val="28"/>
          <w:szCs w:val="28"/>
        </w:rPr>
      </w:pPr>
    </w:p>
    <w:p w14:paraId="27992FFE" w14:textId="77777777" w:rsidR="008C1DF6" w:rsidRPr="00BB46DD" w:rsidRDefault="005A4C2A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BB46DD">
        <w:rPr>
          <w:sz w:val="28"/>
          <w:szCs w:val="28"/>
        </w:rPr>
        <w:t xml:space="preserve">Реализация программы учебной дисциплины требует наличия спортивных сооружений с соответствующим набором спортивного инвентаря. </w:t>
      </w:r>
    </w:p>
    <w:sectPr w:rsidR="008C1DF6" w:rsidRPr="00BB46DD" w:rsidSect="00506C1F">
      <w:footerReference w:type="default" r:id="rId17"/>
      <w:pgSz w:w="11906" w:h="16838"/>
      <w:pgMar w:top="1134" w:right="851" w:bottom="1134" w:left="1701" w:header="0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2DBC1" w14:textId="77777777" w:rsidR="008E795E" w:rsidRDefault="008E795E">
      <w:r>
        <w:separator/>
      </w:r>
    </w:p>
  </w:endnote>
  <w:endnote w:type="continuationSeparator" w:id="0">
    <w:p w14:paraId="4AD07C9D" w14:textId="77777777" w:rsidR="008E795E" w:rsidRDefault="008E79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SimSun;宋体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3F6A4" w14:textId="444102A7" w:rsidR="008A0AD0" w:rsidRDefault="008A0AD0">
    <w:pPr>
      <w:pStyle w:val="af7"/>
      <w:jc w:val="center"/>
    </w:pPr>
    <w:r>
      <w:fldChar w:fldCharType="begin"/>
    </w:r>
    <w:r>
      <w:instrText>PAGE</w:instrText>
    </w:r>
    <w:r>
      <w:fldChar w:fldCharType="separate"/>
    </w:r>
    <w:r w:rsidR="00982FAC">
      <w:rPr>
        <w:noProof/>
      </w:rPr>
      <w:t>14</w:t>
    </w:r>
    <w:r>
      <w:fldChar w:fldCharType="end"/>
    </w:r>
  </w:p>
  <w:p w14:paraId="77F9E02B" w14:textId="77777777" w:rsidR="008A0AD0" w:rsidRDefault="008A0AD0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6AD67" w14:textId="77777777" w:rsidR="008E795E" w:rsidRDefault="008E795E">
      <w:r>
        <w:separator/>
      </w:r>
    </w:p>
  </w:footnote>
  <w:footnote w:type="continuationSeparator" w:id="0">
    <w:p w14:paraId="4809DDFD" w14:textId="77777777" w:rsidR="008E795E" w:rsidRDefault="008E79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F72EF9"/>
    <w:multiLevelType w:val="multilevel"/>
    <w:tmpl w:val="70FE2ED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B6A1235"/>
    <w:multiLevelType w:val="hybridMultilevel"/>
    <w:tmpl w:val="C0EC9A04"/>
    <w:lvl w:ilvl="0" w:tplc="FDB8433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5CB48E5"/>
    <w:multiLevelType w:val="multilevel"/>
    <w:tmpl w:val="59B4AE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DF6"/>
    <w:rsid w:val="00062842"/>
    <w:rsid w:val="00150765"/>
    <w:rsid w:val="00173C39"/>
    <w:rsid w:val="00290353"/>
    <w:rsid w:val="002E5847"/>
    <w:rsid w:val="00460F32"/>
    <w:rsid w:val="00506C1F"/>
    <w:rsid w:val="005A39AD"/>
    <w:rsid w:val="005A44A8"/>
    <w:rsid w:val="005A4C2A"/>
    <w:rsid w:val="007672CC"/>
    <w:rsid w:val="0085697E"/>
    <w:rsid w:val="008A0AD0"/>
    <w:rsid w:val="008C1DF6"/>
    <w:rsid w:val="008E795E"/>
    <w:rsid w:val="009067B7"/>
    <w:rsid w:val="00982FAC"/>
    <w:rsid w:val="009E063F"/>
    <w:rsid w:val="00A70AE3"/>
    <w:rsid w:val="00BB46DD"/>
    <w:rsid w:val="00BE2279"/>
    <w:rsid w:val="00D21930"/>
    <w:rsid w:val="00DE1C53"/>
    <w:rsid w:val="00E8397B"/>
    <w:rsid w:val="00F52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040CB"/>
  <w15:docId w15:val="{B1AF6F3C-54FE-4FFE-91B1-C2644243D5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locked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locked="1" w:uiPriority="0" w:unhideWhenUsed="1"/>
    <w:lsdException w:name="Body Text Indent" w:locked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C54EC"/>
    <w:rPr>
      <w:rFonts w:ascii="Times New Roman" w:eastAsia="Times New Roman" w:hAnsi="Times New Roman"/>
      <w:sz w:val="24"/>
      <w:szCs w:val="24"/>
      <w:lang w:eastAsia="ar-SA"/>
    </w:rPr>
  </w:style>
  <w:style w:type="paragraph" w:styleId="1">
    <w:name w:val="heading 1"/>
    <w:basedOn w:val="a"/>
    <w:next w:val="a"/>
    <w:uiPriority w:val="99"/>
    <w:qFormat/>
    <w:rsid w:val="00206892"/>
    <w:pPr>
      <w:keepNext/>
      <w:keepLines/>
      <w:spacing w:before="240"/>
      <w:outlineLvl w:val="0"/>
    </w:pPr>
    <w:rPr>
      <w:rFonts w:ascii="Calibri Light" w:eastAsia="MS Gothic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locked/>
    <w:rsid w:val="007E201F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EF35D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8">
    <w:name w:val="heading 8"/>
    <w:basedOn w:val="a"/>
    <w:next w:val="a"/>
    <w:link w:val="80"/>
    <w:uiPriority w:val="99"/>
    <w:qFormat/>
    <w:rsid w:val="007E18FF"/>
    <w:pPr>
      <w:keepNext/>
      <w:keepLines/>
      <w:spacing w:before="200"/>
      <w:outlineLvl w:val="7"/>
    </w:pPr>
    <w:rPr>
      <w:rFonts w:ascii="Calibri Light" w:eastAsia="MS Gothic" w:hAnsi="Calibri Light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7E18FF"/>
    <w:pPr>
      <w:keepNext/>
      <w:keepLines/>
      <w:spacing w:before="200"/>
      <w:outlineLvl w:val="8"/>
    </w:pPr>
    <w:rPr>
      <w:rFonts w:ascii="Calibri Light" w:eastAsia="MS Gothic" w:hAnsi="Calibri Light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Знак2"/>
    <w:link w:val="a3"/>
    <w:uiPriority w:val="99"/>
    <w:qFormat/>
    <w:locked/>
    <w:rsid w:val="00206892"/>
    <w:rPr>
      <w:rFonts w:ascii="Calibri Light" w:eastAsia="MS Gothic" w:hAnsi="Calibri Light" w:cs="Times New Roman"/>
      <w:color w:val="2E74B5"/>
      <w:sz w:val="32"/>
      <w:lang w:eastAsia="ar-SA" w:bidi="ar-SA"/>
    </w:rPr>
  </w:style>
  <w:style w:type="character" w:customStyle="1" w:styleId="20">
    <w:name w:val="Заголовок 2 Знак"/>
    <w:link w:val="2"/>
    <w:uiPriority w:val="99"/>
    <w:semiHidden/>
    <w:qFormat/>
    <w:locked/>
    <w:rsid w:val="003070FE"/>
    <w:rPr>
      <w:rFonts w:ascii="Cambria" w:hAnsi="Cambria" w:cs="Times New Roman"/>
      <w:b/>
      <w:i/>
      <w:sz w:val="28"/>
      <w:lang w:eastAsia="ar-SA" w:bidi="ar-SA"/>
    </w:rPr>
  </w:style>
  <w:style w:type="character" w:customStyle="1" w:styleId="80">
    <w:name w:val="Заголовок 8 Знак"/>
    <w:link w:val="8"/>
    <w:uiPriority w:val="99"/>
    <w:semiHidden/>
    <w:qFormat/>
    <w:locked/>
    <w:rsid w:val="007E18FF"/>
    <w:rPr>
      <w:rFonts w:ascii="Calibri Light" w:eastAsia="MS Gothic" w:hAnsi="Calibri Light" w:cs="Times New Roman"/>
      <w:color w:val="404040"/>
      <w:sz w:val="20"/>
      <w:lang w:eastAsia="ar-SA" w:bidi="ar-SA"/>
    </w:rPr>
  </w:style>
  <w:style w:type="character" w:customStyle="1" w:styleId="90">
    <w:name w:val="Заголовок 9 Знак"/>
    <w:link w:val="9"/>
    <w:uiPriority w:val="99"/>
    <w:semiHidden/>
    <w:qFormat/>
    <w:locked/>
    <w:rsid w:val="007E18FF"/>
    <w:rPr>
      <w:rFonts w:ascii="Calibri Light" w:eastAsia="MS Gothic" w:hAnsi="Calibri Light" w:cs="Times New Roman"/>
      <w:i/>
      <w:color w:val="404040"/>
      <w:sz w:val="20"/>
      <w:lang w:eastAsia="ar-SA" w:bidi="ar-SA"/>
    </w:rPr>
  </w:style>
  <w:style w:type="character" w:customStyle="1" w:styleId="-">
    <w:name w:val="Интернет-ссылка"/>
    <w:uiPriority w:val="99"/>
    <w:rsid w:val="00206892"/>
    <w:rPr>
      <w:rFonts w:cs="Times New Roman"/>
      <w:color w:val="0000FF"/>
      <w:u w:val="single"/>
    </w:rPr>
  </w:style>
  <w:style w:type="character" w:customStyle="1" w:styleId="apple-style-span">
    <w:name w:val="apple-style-span"/>
    <w:uiPriority w:val="99"/>
    <w:qFormat/>
    <w:rsid w:val="00206892"/>
  </w:style>
  <w:style w:type="character" w:customStyle="1" w:styleId="10">
    <w:name w:val="Основной текст Знак1"/>
    <w:uiPriority w:val="99"/>
    <w:qFormat/>
    <w:locked/>
    <w:rsid w:val="00206892"/>
    <w:rPr>
      <w:rFonts w:ascii="Times New Roman" w:hAnsi="Times New Roman" w:cs="Times New Roman"/>
      <w:sz w:val="24"/>
      <w:lang w:eastAsia="ar-SA" w:bidi="ar-SA"/>
    </w:rPr>
  </w:style>
  <w:style w:type="character" w:customStyle="1" w:styleId="a4">
    <w:name w:val="Основной текст Знак"/>
    <w:uiPriority w:val="99"/>
    <w:semiHidden/>
    <w:qFormat/>
    <w:rsid w:val="00206892"/>
    <w:rPr>
      <w:rFonts w:ascii="Times New Roman" w:hAnsi="Times New Roman"/>
      <w:sz w:val="24"/>
      <w:lang w:eastAsia="ar-SA" w:bidi="ar-SA"/>
    </w:rPr>
  </w:style>
  <w:style w:type="character" w:customStyle="1" w:styleId="11">
    <w:name w:val="Основной текст с отступом Знак1"/>
    <w:uiPriority w:val="99"/>
    <w:qFormat/>
    <w:locked/>
    <w:rsid w:val="00206892"/>
    <w:rPr>
      <w:rFonts w:ascii="Times New Roman" w:hAnsi="Times New Roman" w:cs="Times New Roman"/>
      <w:sz w:val="24"/>
      <w:lang w:eastAsia="ar-SA" w:bidi="ar-SA"/>
    </w:rPr>
  </w:style>
  <w:style w:type="character" w:customStyle="1" w:styleId="a5">
    <w:name w:val="Основной текст с отступом Знак"/>
    <w:uiPriority w:val="99"/>
    <w:semiHidden/>
    <w:qFormat/>
    <w:rsid w:val="00206892"/>
    <w:rPr>
      <w:rFonts w:ascii="Times New Roman" w:hAnsi="Times New Roman"/>
      <w:sz w:val="24"/>
      <w:lang w:eastAsia="ar-SA" w:bidi="ar-SA"/>
    </w:rPr>
  </w:style>
  <w:style w:type="character" w:customStyle="1" w:styleId="a6">
    <w:name w:val="Посещённая гиперссылка"/>
    <w:uiPriority w:val="99"/>
    <w:semiHidden/>
    <w:rsid w:val="00DC3124"/>
    <w:rPr>
      <w:rFonts w:cs="Times New Roman"/>
      <w:color w:val="954F72"/>
      <w:u w:val="single"/>
    </w:rPr>
  </w:style>
  <w:style w:type="character" w:customStyle="1" w:styleId="a7">
    <w:name w:val="Текст выноски Знак"/>
    <w:uiPriority w:val="99"/>
    <w:semiHidden/>
    <w:qFormat/>
    <w:locked/>
    <w:rsid w:val="007F25D0"/>
    <w:rPr>
      <w:rFonts w:ascii="Segoe UI" w:hAnsi="Segoe UI" w:cs="Times New Roman"/>
      <w:sz w:val="18"/>
      <w:lang w:eastAsia="ar-SA" w:bidi="ar-SA"/>
    </w:rPr>
  </w:style>
  <w:style w:type="character" w:customStyle="1" w:styleId="WW8Num10z1">
    <w:name w:val="WW8Num10z1"/>
    <w:uiPriority w:val="99"/>
    <w:qFormat/>
    <w:rsid w:val="00404B6D"/>
    <w:rPr>
      <w:rFonts w:ascii="Courier New" w:hAnsi="Courier New"/>
    </w:rPr>
  </w:style>
  <w:style w:type="character" w:customStyle="1" w:styleId="a8">
    <w:name w:val="Верхний колонтитул Знак"/>
    <w:uiPriority w:val="99"/>
    <w:qFormat/>
    <w:locked/>
    <w:rsid w:val="006A7D61"/>
    <w:rPr>
      <w:rFonts w:ascii="Times New Roman" w:hAnsi="Times New Roman" w:cs="Times New Roman"/>
      <w:sz w:val="24"/>
      <w:lang w:eastAsia="ar-SA" w:bidi="ar-SA"/>
    </w:rPr>
  </w:style>
  <w:style w:type="character" w:customStyle="1" w:styleId="a9">
    <w:name w:val="Нижний колонтитул Знак"/>
    <w:uiPriority w:val="99"/>
    <w:qFormat/>
    <w:locked/>
    <w:rsid w:val="006A7D61"/>
    <w:rPr>
      <w:rFonts w:ascii="Times New Roman" w:hAnsi="Times New Roman" w:cs="Times New Roman"/>
      <w:sz w:val="24"/>
      <w:lang w:eastAsia="ar-SA" w:bidi="ar-SA"/>
    </w:rPr>
  </w:style>
  <w:style w:type="character" w:customStyle="1" w:styleId="bookid1">
    <w:name w:val="bookid1"/>
    <w:uiPriority w:val="99"/>
    <w:qFormat/>
    <w:rsid w:val="00414083"/>
    <w:rPr>
      <w:vanish/>
    </w:rPr>
  </w:style>
  <w:style w:type="character" w:customStyle="1" w:styleId="FontStyle429">
    <w:name w:val="Font Style429"/>
    <w:uiPriority w:val="99"/>
    <w:qFormat/>
    <w:rsid w:val="00E41C3F"/>
    <w:rPr>
      <w:rFonts w:ascii="Times New Roman" w:hAnsi="Times New Roman"/>
      <w:sz w:val="26"/>
    </w:rPr>
  </w:style>
  <w:style w:type="character" w:customStyle="1" w:styleId="aa">
    <w:name w:val="Текст сноски Знак"/>
    <w:uiPriority w:val="99"/>
    <w:qFormat/>
    <w:locked/>
    <w:rsid w:val="00384898"/>
    <w:rPr>
      <w:rFonts w:ascii="Times New Roman" w:hAnsi="Times New Roman" w:cs="Times New Roman"/>
      <w:sz w:val="20"/>
      <w:lang w:eastAsia="ru-RU"/>
    </w:rPr>
  </w:style>
  <w:style w:type="character" w:customStyle="1" w:styleId="ab">
    <w:name w:val="Привязка сноски"/>
    <w:rPr>
      <w:rFonts w:ascii="Times New Roman" w:hAnsi="Times New Roman" w:cs="Times New Roman"/>
      <w:vertAlign w:val="superscript"/>
    </w:rPr>
  </w:style>
  <w:style w:type="character" w:customStyle="1" w:styleId="FootnoteCharacters">
    <w:name w:val="Footnote Characters"/>
    <w:uiPriority w:val="99"/>
    <w:qFormat/>
    <w:rsid w:val="00384898"/>
    <w:rPr>
      <w:rFonts w:ascii="Times New Roman" w:hAnsi="Times New Roman" w:cs="Times New Roman"/>
      <w:vertAlign w:val="superscript"/>
    </w:rPr>
  </w:style>
  <w:style w:type="character" w:customStyle="1" w:styleId="GOSTChar">
    <w:name w:val="GOST_Обычный Char"/>
    <w:link w:val="GOST"/>
    <w:uiPriority w:val="99"/>
    <w:qFormat/>
    <w:locked/>
    <w:rsid w:val="00646C6A"/>
    <w:rPr>
      <w:rFonts w:eastAsia="Times New Roman"/>
      <w:sz w:val="22"/>
      <w:lang w:val="ru-RU" w:eastAsia="ru-RU"/>
    </w:rPr>
  </w:style>
  <w:style w:type="character" w:customStyle="1" w:styleId="30">
    <w:name w:val="Заголовок 3 Знак"/>
    <w:basedOn w:val="a0"/>
    <w:link w:val="3"/>
    <w:semiHidden/>
    <w:qFormat/>
    <w:rsid w:val="00EF35D8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ar-SA"/>
    </w:rPr>
  </w:style>
  <w:style w:type="character" w:customStyle="1" w:styleId="22">
    <w:name w:val="Основной текст с отступом Знак2"/>
    <w:basedOn w:val="a0"/>
    <w:link w:val="ac"/>
    <w:uiPriority w:val="99"/>
    <w:semiHidden/>
    <w:unhideWhenUsed/>
    <w:qFormat/>
    <w:rsid w:val="008F6C02"/>
    <w:rPr>
      <w:color w:val="605E5C"/>
      <w:shd w:val="clear" w:color="auto" w:fill="E1DFDD"/>
    </w:rPr>
  </w:style>
  <w:style w:type="paragraph" w:styleId="ad">
    <w:name w:val="Title"/>
    <w:basedOn w:val="a"/>
    <w:next w:val="a3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3">
    <w:name w:val="Body Text"/>
    <w:basedOn w:val="a"/>
    <w:link w:val="21"/>
    <w:uiPriority w:val="99"/>
    <w:rsid w:val="00206892"/>
    <w:pPr>
      <w:spacing w:after="120"/>
    </w:pPr>
    <w:rPr>
      <w:rFonts w:eastAsia="Calibri"/>
    </w:rPr>
  </w:style>
  <w:style w:type="paragraph" w:styleId="ae">
    <w:name w:val="List"/>
    <w:basedOn w:val="a3"/>
    <w:rPr>
      <w:rFonts w:ascii="PT Astra Serif" w:hAnsi="PT Astra Serif" w:cs="Noto Sans Devanagari"/>
    </w:rPr>
  </w:style>
  <w:style w:type="paragraph" w:styleId="af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0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12">
    <w:name w:val="Обычный1"/>
    <w:uiPriority w:val="99"/>
    <w:qFormat/>
    <w:rsid w:val="00206892"/>
    <w:pPr>
      <w:widowControl w:val="0"/>
      <w:snapToGrid w:val="0"/>
    </w:pPr>
    <w:rPr>
      <w:rFonts w:ascii="Times New Roman" w:hAnsi="Times New Roman"/>
      <w:sz w:val="24"/>
      <w:lang w:eastAsia="ar-SA"/>
    </w:rPr>
  </w:style>
  <w:style w:type="paragraph" w:customStyle="1" w:styleId="ConsPlusNormal">
    <w:name w:val="ConsPlusNormal"/>
    <w:uiPriority w:val="99"/>
    <w:qFormat/>
    <w:rsid w:val="00206892"/>
    <w:pPr>
      <w:widowControl w:val="0"/>
      <w:ind w:firstLine="720"/>
    </w:pPr>
    <w:rPr>
      <w:rFonts w:ascii="Arial" w:hAnsi="Arial" w:cs="Arial"/>
      <w:sz w:val="24"/>
      <w:lang w:eastAsia="ar-SA"/>
    </w:rPr>
  </w:style>
  <w:style w:type="paragraph" w:styleId="af1">
    <w:name w:val="List Paragraph"/>
    <w:basedOn w:val="a"/>
    <w:uiPriority w:val="34"/>
    <w:qFormat/>
    <w:rsid w:val="00206892"/>
    <w:pPr>
      <w:ind w:left="720" w:firstLine="340"/>
      <w:jc w:val="both"/>
    </w:pPr>
    <w:rPr>
      <w:rFonts w:ascii="Calibri" w:hAnsi="Calibri"/>
      <w:sz w:val="22"/>
      <w:szCs w:val="22"/>
    </w:rPr>
  </w:style>
  <w:style w:type="paragraph" w:customStyle="1" w:styleId="13">
    <w:name w:val="Заголовок оглавления1"/>
    <w:basedOn w:val="1"/>
    <w:next w:val="a"/>
    <w:uiPriority w:val="99"/>
    <w:qFormat/>
    <w:rsid w:val="00206892"/>
    <w:pPr>
      <w:spacing w:before="480" w:line="276" w:lineRule="auto"/>
    </w:pPr>
    <w:rPr>
      <w:rFonts w:ascii="Cambria" w:eastAsia="Times New Roman" w:hAnsi="Cambria" w:cs="Cambria"/>
      <w:b/>
      <w:bCs/>
      <w:color w:val="365F91"/>
      <w:kern w:val="2"/>
      <w:sz w:val="28"/>
      <w:szCs w:val="28"/>
    </w:rPr>
  </w:style>
  <w:style w:type="paragraph" w:styleId="ac">
    <w:name w:val="Body Text Indent"/>
    <w:basedOn w:val="a"/>
    <w:link w:val="22"/>
    <w:uiPriority w:val="99"/>
    <w:rsid w:val="00206892"/>
    <w:pPr>
      <w:spacing w:after="120"/>
      <w:ind w:left="283"/>
    </w:pPr>
    <w:rPr>
      <w:rFonts w:eastAsia="Calibri"/>
    </w:rPr>
  </w:style>
  <w:style w:type="paragraph" w:styleId="14">
    <w:name w:val="toc 1"/>
    <w:basedOn w:val="a"/>
    <w:next w:val="a"/>
    <w:uiPriority w:val="99"/>
    <w:rsid w:val="00206892"/>
    <w:pPr>
      <w:suppressAutoHyphens w:val="0"/>
      <w:spacing w:line="360" w:lineRule="auto"/>
    </w:pPr>
    <w:rPr>
      <w:rFonts w:eastAsia="SimSun"/>
      <w:sz w:val="28"/>
    </w:rPr>
  </w:style>
  <w:style w:type="paragraph" w:customStyle="1" w:styleId="15">
    <w:name w:val="Текст1"/>
    <w:basedOn w:val="a"/>
    <w:uiPriority w:val="99"/>
    <w:qFormat/>
    <w:rsid w:val="00206892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16">
    <w:name w:val="1"/>
    <w:basedOn w:val="a"/>
    <w:uiPriority w:val="99"/>
    <w:qFormat/>
    <w:rsid w:val="00206892"/>
    <w:pPr>
      <w:suppressAutoHyphens w:val="0"/>
      <w:spacing w:beforeAutospacing="1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af2">
    <w:name w:val="Balloon Text"/>
    <w:basedOn w:val="a"/>
    <w:uiPriority w:val="99"/>
    <w:semiHidden/>
    <w:qFormat/>
    <w:rsid w:val="007F25D0"/>
    <w:rPr>
      <w:rFonts w:ascii="Segoe UI" w:eastAsia="Calibri" w:hAnsi="Segoe UI" w:cs="Segoe UI"/>
      <w:sz w:val="18"/>
      <w:szCs w:val="18"/>
    </w:rPr>
  </w:style>
  <w:style w:type="paragraph" w:styleId="af3">
    <w:name w:val="Normal (Web)"/>
    <w:basedOn w:val="a"/>
    <w:uiPriority w:val="99"/>
    <w:qFormat/>
    <w:rsid w:val="0047345D"/>
    <w:pPr>
      <w:spacing w:before="280" w:after="280"/>
    </w:pPr>
  </w:style>
  <w:style w:type="paragraph" w:customStyle="1" w:styleId="af4">
    <w:name w:val="Содержимое таблицы"/>
    <w:basedOn w:val="a"/>
    <w:uiPriority w:val="99"/>
    <w:qFormat/>
    <w:rsid w:val="0047345D"/>
    <w:pPr>
      <w:suppressLineNumbers/>
    </w:pPr>
  </w:style>
  <w:style w:type="paragraph" w:customStyle="1" w:styleId="af5">
    <w:name w:val="Верхний и нижний колонтитулы"/>
    <w:basedOn w:val="a"/>
    <w:qFormat/>
  </w:style>
  <w:style w:type="paragraph" w:styleId="af6">
    <w:name w:val="header"/>
    <w:basedOn w:val="a"/>
    <w:uiPriority w:val="99"/>
    <w:rsid w:val="006A7D61"/>
    <w:pPr>
      <w:tabs>
        <w:tab w:val="center" w:pos="4677"/>
        <w:tab w:val="right" w:pos="9355"/>
      </w:tabs>
    </w:pPr>
    <w:rPr>
      <w:rFonts w:eastAsia="Calibri"/>
    </w:rPr>
  </w:style>
  <w:style w:type="paragraph" w:styleId="af7">
    <w:name w:val="footer"/>
    <w:basedOn w:val="a"/>
    <w:uiPriority w:val="99"/>
    <w:rsid w:val="006A7D61"/>
    <w:pPr>
      <w:tabs>
        <w:tab w:val="center" w:pos="4677"/>
        <w:tab w:val="right" w:pos="9355"/>
      </w:tabs>
    </w:pPr>
    <w:rPr>
      <w:rFonts w:eastAsia="Calibri"/>
    </w:rPr>
  </w:style>
  <w:style w:type="paragraph" w:customStyle="1" w:styleId="Default">
    <w:name w:val="Default"/>
    <w:uiPriority w:val="99"/>
    <w:qFormat/>
    <w:rsid w:val="008E37C2"/>
    <w:rPr>
      <w:rFonts w:ascii="Times New Roman" w:hAnsi="Times New Roman"/>
      <w:color w:val="000000"/>
      <w:sz w:val="24"/>
      <w:szCs w:val="24"/>
      <w:lang w:eastAsia="en-US"/>
    </w:rPr>
  </w:style>
  <w:style w:type="paragraph" w:styleId="23">
    <w:name w:val="toc 2"/>
    <w:basedOn w:val="a"/>
    <w:next w:val="a"/>
    <w:autoRedefine/>
    <w:uiPriority w:val="99"/>
    <w:semiHidden/>
    <w:rsid w:val="00383523"/>
    <w:pPr>
      <w:spacing w:after="100"/>
      <w:ind w:left="240"/>
    </w:pPr>
  </w:style>
  <w:style w:type="paragraph" w:customStyle="1" w:styleId="17">
    <w:name w:val="Название1"/>
    <w:basedOn w:val="a"/>
    <w:uiPriority w:val="99"/>
    <w:qFormat/>
    <w:rsid w:val="006730AE"/>
    <w:pPr>
      <w:suppressAutoHyphens w:val="0"/>
      <w:jc w:val="center"/>
    </w:pPr>
    <w:rPr>
      <w:b/>
      <w:sz w:val="32"/>
      <w:szCs w:val="20"/>
      <w:lang w:eastAsia="ru-RU"/>
    </w:rPr>
  </w:style>
  <w:style w:type="paragraph" w:styleId="af8">
    <w:name w:val="footnote text"/>
    <w:basedOn w:val="a"/>
    <w:uiPriority w:val="99"/>
    <w:rsid w:val="00384898"/>
    <w:pPr>
      <w:suppressAutoHyphens w:val="0"/>
    </w:pPr>
    <w:rPr>
      <w:rFonts w:eastAsia="Calibri"/>
      <w:sz w:val="20"/>
      <w:szCs w:val="20"/>
      <w:lang w:eastAsia="ru-RU"/>
    </w:rPr>
  </w:style>
  <w:style w:type="paragraph" w:customStyle="1" w:styleId="GOST">
    <w:name w:val="GOST_Обычный"/>
    <w:link w:val="GOSTChar"/>
    <w:uiPriority w:val="99"/>
    <w:qFormat/>
    <w:rsid w:val="00646C6A"/>
    <w:pPr>
      <w:spacing w:line="360" w:lineRule="auto"/>
      <w:ind w:firstLine="851"/>
      <w:jc w:val="both"/>
    </w:pPr>
    <w:rPr>
      <w:rFonts w:eastAsia="Times New Roman"/>
      <w:sz w:val="28"/>
      <w:szCs w:val="22"/>
    </w:rPr>
  </w:style>
  <w:style w:type="paragraph" w:customStyle="1" w:styleId="af9">
    <w:name w:val="Содержимое врезки"/>
    <w:basedOn w:val="a"/>
    <w:qFormat/>
  </w:style>
  <w:style w:type="table" w:styleId="afa">
    <w:name w:val="Table Grid"/>
    <w:basedOn w:val="a1"/>
    <w:uiPriority w:val="99"/>
    <w:rsid w:val="00E12E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Сетка таблицы1"/>
    <w:uiPriority w:val="99"/>
    <w:rsid w:val="00E12E2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uiPriority w:val="99"/>
    <w:rsid w:val="006E3D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nsport.ru/docs/zakonofks.doc" TargetMode="External"/><Relationship Id="rId13" Type="http://schemas.openxmlformats.org/officeDocument/2006/relationships/hyperlink" Target="http://www.sciencedirect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ar.oversea.cnki.net/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lib.sportedu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&#1085;&#1101;&#1073;.&#1088;&#1092;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nk.springer.com/" TargetMode="External"/><Relationship Id="rId10" Type="http://schemas.openxmlformats.org/officeDocument/2006/relationships/hyperlink" Target="http://www.minsport.gov.ru/upload/docs/prikazonormativaxGTO.docx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minsport.ru/docs/zakonofks.doc" TargetMode="External"/><Relationship Id="rId14" Type="http://schemas.openxmlformats.org/officeDocument/2006/relationships/hyperlink" Target="https://academic.oup.com/journal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D1BD7-6EEA-46F0-8FE9-57647D5E0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23</Pages>
  <Words>6416</Words>
  <Characters>36574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Войко Евгения Викторовна</dc:creator>
  <dc:description/>
  <cp:lastModifiedBy>Соколова Елена Вячеславовна</cp:lastModifiedBy>
  <cp:revision>3</cp:revision>
  <cp:lastPrinted>2019-05-22T07:50:00Z</cp:lastPrinted>
  <dcterms:created xsi:type="dcterms:W3CDTF">2024-05-06T06:44:00Z</dcterms:created>
  <dcterms:modified xsi:type="dcterms:W3CDTF">2024-06-07T13:11:00Z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